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47E4D" w14:textId="77777777" w:rsidR="00FA5CAD" w:rsidRPr="00C235BC" w:rsidRDefault="00FA5CAD" w:rsidP="00FA5CAD">
      <w:pPr>
        <w:rPr>
          <w:rFonts w:ascii="Times New Roman" w:hAnsi="Times New Roman" w:cs="Times New Roman"/>
          <w:b/>
          <w:bCs/>
          <w:sz w:val="32"/>
          <w:szCs w:val="32"/>
        </w:rPr>
      </w:pPr>
      <w:r w:rsidRPr="00C235BC">
        <w:rPr>
          <w:rFonts w:ascii="Times New Roman" w:hAnsi="Times New Roman" w:cs="Times New Roman"/>
          <w:b/>
          <w:bCs/>
          <w:sz w:val="32"/>
          <w:szCs w:val="32"/>
        </w:rPr>
        <w:t>AIDEN BARR</w:t>
      </w:r>
    </w:p>
    <w:p w14:paraId="3C5BAF5F" w14:textId="77777777" w:rsidR="00FA5CAD" w:rsidRPr="00E6065E" w:rsidRDefault="00FA5CAD" w:rsidP="00C235BC">
      <w:pPr>
        <w:spacing w:after="120"/>
        <w:rPr>
          <w:rFonts w:ascii="Times New Roman" w:hAnsi="Times New Roman" w:cs="Times New Roman"/>
          <w:b/>
          <w:bCs/>
        </w:rPr>
      </w:pPr>
      <w:r w:rsidRPr="00E6065E">
        <w:rPr>
          <w:rFonts w:ascii="Times New Roman" w:hAnsi="Times New Roman" w:cs="Times New Roman"/>
          <w:b/>
          <w:bCs/>
        </w:rPr>
        <w:t>Chief Strategy &amp; Execution Leader | Enterprise Operator | Delegated Authority Roles</w:t>
      </w:r>
    </w:p>
    <w:p w14:paraId="1B6815C5" w14:textId="74F160AA" w:rsidR="00FA5CAD" w:rsidRPr="00C235BC" w:rsidRDefault="00FA5CAD" w:rsidP="00FA5CAD">
      <w:pPr>
        <w:rPr>
          <w:rFonts w:ascii="Times New Roman" w:hAnsi="Times New Roman" w:cs="Times New Roman"/>
        </w:rPr>
      </w:pPr>
      <w:r w:rsidRPr="00C235BC">
        <w:rPr>
          <w:rFonts w:ascii="Times New Roman" w:hAnsi="Times New Roman" w:cs="Times New Roman"/>
        </w:rPr>
        <w:t>Lillian, AL • 443-606-3558 • aiden.barr@protonmail.com • LinkedIn.com/in/</w:t>
      </w:r>
      <w:proofErr w:type="spellStart"/>
      <w:r w:rsidRPr="00C235BC">
        <w:rPr>
          <w:rFonts w:ascii="Times New Roman" w:hAnsi="Times New Roman" w:cs="Times New Roman"/>
        </w:rPr>
        <w:t>AidenBarr</w:t>
      </w:r>
      <w:proofErr w:type="spellEnd"/>
    </w:p>
    <w:p w14:paraId="0317EFA0" w14:textId="77777777" w:rsidR="00FA5CAD" w:rsidRPr="00C235BC" w:rsidRDefault="00FA5CAD" w:rsidP="00FA5CAD">
      <w:pPr>
        <w:rPr>
          <w:rFonts w:ascii="Times New Roman" w:hAnsi="Times New Roman" w:cs="Times New Roman"/>
        </w:rPr>
      </w:pPr>
    </w:p>
    <w:p w14:paraId="4850846C" w14:textId="77777777" w:rsidR="00FA5CAD" w:rsidRPr="00C235BC" w:rsidRDefault="00FA5CAD" w:rsidP="00FA5CAD">
      <w:pPr>
        <w:rPr>
          <w:rFonts w:ascii="Times New Roman" w:hAnsi="Times New Roman" w:cs="Times New Roman"/>
          <w:b/>
          <w:bCs/>
          <w:sz w:val="24"/>
          <w:szCs w:val="24"/>
        </w:rPr>
      </w:pPr>
      <w:r w:rsidRPr="00C235BC">
        <w:rPr>
          <w:rFonts w:ascii="Times New Roman" w:hAnsi="Times New Roman" w:cs="Times New Roman"/>
          <w:b/>
          <w:bCs/>
          <w:sz w:val="24"/>
          <w:szCs w:val="24"/>
        </w:rPr>
        <w:t>EXECUTIVE PROFILE</w:t>
      </w:r>
    </w:p>
    <w:p w14:paraId="78E86736" w14:textId="77777777" w:rsidR="00FA5CAD" w:rsidRPr="00C235BC" w:rsidRDefault="00FA5CAD" w:rsidP="00FA5CAD">
      <w:pPr>
        <w:rPr>
          <w:rFonts w:ascii="Times New Roman" w:hAnsi="Times New Roman" w:cs="Times New Roman"/>
        </w:rPr>
      </w:pPr>
      <w:r w:rsidRPr="00C235BC">
        <w:rPr>
          <w:rFonts w:ascii="Times New Roman" w:hAnsi="Times New Roman" w:cs="Times New Roman"/>
        </w:rPr>
        <w:t>Enterprise-scale operator with over two decades of experience stabilizing, reorganizing, and scaling complex, regulated organizations. Known for restoring coherence in environments with fragmented authority, high political exposure, and material downside risk. Brings simultaneous command of end-state vision and execution mechanics, enabling durable systems rather than personality-dependent leadership. Trusted with indirect authority over large teams, multi-agency stakeholders, and high-consequence programs.</w:t>
      </w:r>
    </w:p>
    <w:p w14:paraId="6E8726D3" w14:textId="77777777" w:rsidR="00FA5CAD" w:rsidRPr="00C235BC" w:rsidRDefault="00FA5CAD" w:rsidP="00E6065E">
      <w:pPr>
        <w:spacing w:before="240"/>
        <w:rPr>
          <w:rFonts w:ascii="Times New Roman" w:hAnsi="Times New Roman" w:cs="Times New Roman"/>
          <w:b/>
          <w:bCs/>
          <w:sz w:val="24"/>
          <w:szCs w:val="24"/>
        </w:rPr>
      </w:pPr>
      <w:r w:rsidRPr="00C235BC">
        <w:rPr>
          <w:rFonts w:ascii="Times New Roman" w:hAnsi="Times New Roman" w:cs="Times New Roman"/>
          <w:b/>
          <w:bCs/>
          <w:sz w:val="24"/>
          <w:szCs w:val="24"/>
        </w:rPr>
        <w:t>MANDATE-LEVEL CAPABILITIES</w:t>
      </w:r>
    </w:p>
    <w:p w14:paraId="00C01961" w14:textId="77777777" w:rsidR="00FA5CAD" w:rsidRPr="00C235BC" w:rsidRDefault="00FA5CAD" w:rsidP="00C235BC">
      <w:pPr>
        <w:pStyle w:val="ListParagraph"/>
        <w:numPr>
          <w:ilvl w:val="0"/>
          <w:numId w:val="1"/>
        </w:numPr>
        <w:rPr>
          <w:rFonts w:ascii="Times New Roman" w:hAnsi="Times New Roman" w:cs="Times New Roman"/>
        </w:rPr>
      </w:pPr>
      <w:r w:rsidRPr="00C235BC">
        <w:rPr>
          <w:rFonts w:ascii="Times New Roman" w:hAnsi="Times New Roman" w:cs="Times New Roman"/>
        </w:rPr>
        <w:t>Delegated executive authority across multi-line organizations</w:t>
      </w:r>
    </w:p>
    <w:p w14:paraId="0EEA4EE8" w14:textId="77777777" w:rsidR="00FA5CAD" w:rsidRPr="00C235BC" w:rsidRDefault="00FA5CAD" w:rsidP="00C235BC">
      <w:pPr>
        <w:pStyle w:val="ListParagraph"/>
        <w:numPr>
          <w:ilvl w:val="0"/>
          <w:numId w:val="1"/>
        </w:numPr>
        <w:rPr>
          <w:rFonts w:ascii="Times New Roman" w:hAnsi="Times New Roman" w:cs="Times New Roman"/>
        </w:rPr>
      </w:pPr>
      <w:r w:rsidRPr="00C235BC">
        <w:rPr>
          <w:rFonts w:ascii="Times New Roman" w:hAnsi="Times New Roman" w:cs="Times New Roman"/>
        </w:rPr>
        <w:t>Organization-wide operating rhythm and execution discipline</w:t>
      </w:r>
    </w:p>
    <w:p w14:paraId="6CEF8281" w14:textId="77777777" w:rsidR="00FA5CAD" w:rsidRPr="00C235BC" w:rsidRDefault="00FA5CAD" w:rsidP="00C235BC">
      <w:pPr>
        <w:pStyle w:val="ListParagraph"/>
        <w:numPr>
          <w:ilvl w:val="0"/>
          <w:numId w:val="1"/>
        </w:numPr>
        <w:rPr>
          <w:rFonts w:ascii="Times New Roman" w:hAnsi="Times New Roman" w:cs="Times New Roman"/>
        </w:rPr>
      </w:pPr>
      <w:r w:rsidRPr="00C235BC">
        <w:rPr>
          <w:rFonts w:ascii="Times New Roman" w:hAnsi="Times New Roman" w:cs="Times New Roman"/>
        </w:rPr>
        <w:t>Reorganization and consolidation of fragmented programs</w:t>
      </w:r>
    </w:p>
    <w:p w14:paraId="1AA45A3D" w14:textId="77777777" w:rsidR="00FA5CAD" w:rsidRPr="00C235BC" w:rsidRDefault="00FA5CAD" w:rsidP="00C235BC">
      <w:pPr>
        <w:pStyle w:val="ListParagraph"/>
        <w:numPr>
          <w:ilvl w:val="0"/>
          <w:numId w:val="1"/>
        </w:numPr>
        <w:rPr>
          <w:rFonts w:ascii="Times New Roman" w:hAnsi="Times New Roman" w:cs="Times New Roman"/>
        </w:rPr>
      </w:pPr>
      <w:r w:rsidRPr="00C235BC">
        <w:rPr>
          <w:rFonts w:ascii="Times New Roman" w:hAnsi="Times New Roman" w:cs="Times New Roman"/>
        </w:rPr>
        <w:t>Governance, risk containment, and audit-ready operations</w:t>
      </w:r>
    </w:p>
    <w:p w14:paraId="16EE2A3A" w14:textId="77777777" w:rsidR="00FA5CAD" w:rsidRPr="00C235BC" w:rsidRDefault="00FA5CAD" w:rsidP="00C235BC">
      <w:pPr>
        <w:pStyle w:val="ListParagraph"/>
        <w:numPr>
          <w:ilvl w:val="0"/>
          <w:numId w:val="1"/>
        </w:numPr>
        <w:rPr>
          <w:rFonts w:ascii="Times New Roman" w:hAnsi="Times New Roman" w:cs="Times New Roman"/>
        </w:rPr>
      </w:pPr>
      <w:r w:rsidRPr="00C235BC">
        <w:rPr>
          <w:rFonts w:ascii="Times New Roman" w:hAnsi="Times New Roman" w:cs="Times New Roman"/>
        </w:rPr>
        <w:t>Cross-functional leadership without formal control</w:t>
      </w:r>
    </w:p>
    <w:p w14:paraId="4C32E9D9" w14:textId="77777777" w:rsidR="00FA5CAD" w:rsidRPr="00C235BC" w:rsidRDefault="00FA5CAD" w:rsidP="00C235BC">
      <w:pPr>
        <w:pStyle w:val="ListParagraph"/>
        <w:numPr>
          <w:ilvl w:val="0"/>
          <w:numId w:val="1"/>
        </w:numPr>
        <w:rPr>
          <w:rFonts w:ascii="Times New Roman" w:hAnsi="Times New Roman" w:cs="Times New Roman"/>
        </w:rPr>
      </w:pPr>
      <w:r w:rsidRPr="00C235BC">
        <w:rPr>
          <w:rFonts w:ascii="Times New Roman" w:hAnsi="Times New Roman" w:cs="Times New Roman"/>
        </w:rPr>
        <w:t>Board- and executive-level decision framing</w:t>
      </w:r>
    </w:p>
    <w:p w14:paraId="7854467D" w14:textId="77777777" w:rsidR="00FA5CAD" w:rsidRPr="00C235BC" w:rsidRDefault="00FA5CAD" w:rsidP="00C235BC">
      <w:pPr>
        <w:pStyle w:val="ListParagraph"/>
        <w:numPr>
          <w:ilvl w:val="0"/>
          <w:numId w:val="1"/>
        </w:numPr>
        <w:rPr>
          <w:rFonts w:ascii="Times New Roman" w:hAnsi="Times New Roman" w:cs="Times New Roman"/>
        </w:rPr>
      </w:pPr>
      <w:r w:rsidRPr="00C235BC">
        <w:rPr>
          <w:rFonts w:ascii="Times New Roman" w:hAnsi="Times New Roman" w:cs="Times New Roman"/>
        </w:rPr>
        <w:t>Crisis stabilization and post-disruption recovery</w:t>
      </w:r>
    </w:p>
    <w:p w14:paraId="1612AB8C" w14:textId="77777777" w:rsidR="00FA5CAD" w:rsidRPr="00C235BC" w:rsidRDefault="00FA5CAD" w:rsidP="00C235BC">
      <w:pPr>
        <w:pStyle w:val="ListParagraph"/>
        <w:numPr>
          <w:ilvl w:val="0"/>
          <w:numId w:val="1"/>
        </w:numPr>
        <w:rPr>
          <w:rFonts w:ascii="Times New Roman" w:hAnsi="Times New Roman" w:cs="Times New Roman"/>
        </w:rPr>
      </w:pPr>
      <w:r w:rsidRPr="00C235BC">
        <w:rPr>
          <w:rFonts w:ascii="Times New Roman" w:hAnsi="Times New Roman" w:cs="Times New Roman"/>
        </w:rPr>
        <w:t>Accountability systems that reduce dependency on individuals</w:t>
      </w:r>
    </w:p>
    <w:p w14:paraId="2AD72DF9" w14:textId="77777777" w:rsidR="00FA5CAD" w:rsidRPr="00C235BC" w:rsidRDefault="00FA5CAD" w:rsidP="00201CB4">
      <w:pPr>
        <w:spacing w:before="240"/>
        <w:rPr>
          <w:rFonts w:ascii="Times New Roman" w:hAnsi="Times New Roman" w:cs="Times New Roman"/>
          <w:b/>
          <w:bCs/>
        </w:rPr>
      </w:pPr>
      <w:r w:rsidRPr="00C235BC">
        <w:rPr>
          <w:rFonts w:ascii="Times New Roman" w:hAnsi="Times New Roman" w:cs="Times New Roman"/>
          <w:b/>
          <w:bCs/>
        </w:rPr>
        <w:t>SELECTED LEADERSHIP EXPERIENCE</w:t>
      </w:r>
    </w:p>
    <w:p w14:paraId="1C0B6E65" w14:textId="77777777" w:rsidR="00FA5CAD" w:rsidRPr="00C235BC" w:rsidRDefault="00FA5CAD" w:rsidP="00C235BC">
      <w:pPr>
        <w:spacing w:after="0"/>
        <w:rPr>
          <w:rFonts w:ascii="Times New Roman" w:hAnsi="Times New Roman" w:cs="Times New Roman"/>
          <w:b/>
          <w:bCs/>
        </w:rPr>
      </w:pPr>
      <w:r w:rsidRPr="00C235BC">
        <w:rPr>
          <w:rFonts w:ascii="Times New Roman" w:hAnsi="Times New Roman" w:cs="Times New Roman"/>
          <w:b/>
          <w:bCs/>
        </w:rPr>
        <w:t>Senior Program Manager / De Facto General Manager</w:t>
      </w:r>
    </w:p>
    <w:p w14:paraId="1072C3AA" w14:textId="48936737" w:rsidR="00FA5CAD" w:rsidRPr="00C235BC" w:rsidRDefault="00FA5CAD" w:rsidP="00C235BC">
      <w:pPr>
        <w:tabs>
          <w:tab w:val="right" w:pos="9360"/>
        </w:tabs>
        <w:rPr>
          <w:rFonts w:ascii="Times New Roman" w:hAnsi="Times New Roman" w:cs="Times New Roman"/>
        </w:rPr>
      </w:pPr>
      <w:r w:rsidRPr="00C235BC">
        <w:rPr>
          <w:rFonts w:ascii="Times New Roman" w:hAnsi="Times New Roman" w:cs="Times New Roman"/>
        </w:rPr>
        <w:t>U.S. Department of Veterans Affairs | Washington, DC</w:t>
      </w:r>
      <w:r w:rsidR="00C235BC">
        <w:rPr>
          <w:rFonts w:ascii="Times New Roman" w:hAnsi="Times New Roman" w:cs="Times New Roman"/>
        </w:rPr>
        <w:tab/>
      </w:r>
      <w:r w:rsidRPr="00C235BC">
        <w:rPr>
          <w:rFonts w:ascii="Times New Roman" w:hAnsi="Times New Roman" w:cs="Times New Roman"/>
        </w:rPr>
        <w:t>2003 – 2017</w:t>
      </w:r>
    </w:p>
    <w:p w14:paraId="47323B40" w14:textId="73A494BD" w:rsidR="00FA5CAD" w:rsidRPr="00C75F46" w:rsidRDefault="00FA5CAD" w:rsidP="00C75F46">
      <w:pPr>
        <w:rPr>
          <w:rFonts w:ascii="Times New Roman" w:hAnsi="Times New Roman" w:cs="Times New Roman"/>
        </w:rPr>
      </w:pPr>
      <w:r w:rsidRPr="00C75F46">
        <w:rPr>
          <w:rFonts w:ascii="Times New Roman" w:hAnsi="Times New Roman" w:cs="Times New Roman"/>
        </w:rPr>
        <w:t xml:space="preserve">Led enterprise modernization initiatives serving </w:t>
      </w:r>
      <w:r w:rsidR="006534D8" w:rsidRPr="00C75F46">
        <w:rPr>
          <w:rFonts w:ascii="Times New Roman" w:hAnsi="Times New Roman" w:cs="Times New Roman"/>
        </w:rPr>
        <w:t xml:space="preserve">15+ </w:t>
      </w:r>
      <w:r w:rsidR="00C75F46" w:rsidRPr="00C75F46">
        <w:rPr>
          <w:rFonts w:ascii="Times New Roman" w:hAnsi="Times New Roman" w:cs="Times New Roman"/>
        </w:rPr>
        <w:t>million</w:t>
      </w:r>
      <w:r w:rsidR="006534D8" w:rsidRPr="00C75F46">
        <w:rPr>
          <w:rFonts w:ascii="Times New Roman" w:hAnsi="Times New Roman" w:cs="Times New Roman"/>
        </w:rPr>
        <w:t xml:space="preserve"> Veterans</w:t>
      </w:r>
      <w:r w:rsidRPr="00C75F46">
        <w:rPr>
          <w:rFonts w:ascii="Times New Roman" w:hAnsi="Times New Roman" w:cs="Times New Roman"/>
        </w:rPr>
        <w:t xml:space="preserve"> </w:t>
      </w:r>
      <w:r w:rsidR="00C75F46">
        <w:rPr>
          <w:rFonts w:ascii="Times New Roman" w:hAnsi="Times New Roman" w:cs="Times New Roman"/>
        </w:rPr>
        <w:t xml:space="preserve">nationwide </w:t>
      </w:r>
      <w:r w:rsidRPr="00C75F46">
        <w:rPr>
          <w:rFonts w:ascii="Times New Roman" w:hAnsi="Times New Roman" w:cs="Times New Roman"/>
        </w:rPr>
        <w:t xml:space="preserve">across clinical, digital, and operational domains. </w:t>
      </w:r>
      <w:r w:rsidR="00253E39" w:rsidRPr="00253E39">
        <w:rPr>
          <w:rFonts w:ascii="Times New Roman" w:hAnsi="Times New Roman" w:cs="Times New Roman"/>
        </w:rPr>
        <w:t>Held operational leadership over an 80-person delivery organization and a 200-person multi-agency ecosystem spanning VA, DoD, and DOL</w:t>
      </w:r>
      <w:r w:rsidRPr="00C75F46">
        <w:rPr>
          <w:rFonts w:ascii="Times New Roman" w:hAnsi="Times New Roman" w:cs="Times New Roman"/>
        </w:rPr>
        <w:t>.</w:t>
      </w:r>
    </w:p>
    <w:p w14:paraId="45929FD5" w14:textId="77777777" w:rsidR="00FA5CAD" w:rsidRPr="00C235BC" w:rsidRDefault="00FA5CAD" w:rsidP="00C235BC">
      <w:pPr>
        <w:pStyle w:val="ListParagraph"/>
        <w:numPr>
          <w:ilvl w:val="0"/>
          <w:numId w:val="2"/>
        </w:numPr>
        <w:rPr>
          <w:rFonts w:ascii="Times New Roman" w:hAnsi="Times New Roman" w:cs="Times New Roman"/>
        </w:rPr>
      </w:pPr>
      <w:r w:rsidRPr="00C235BC">
        <w:rPr>
          <w:rFonts w:ascii="Times New Roman" w:hAnsi="Times New Roman" w:cs="Times New Roman"/>
        </w:rPr>
        <w:t>Assumed operational leadership of nationally visible programs during periods of organizational transition and leadership turnover</w:t>
      </w:r>
    </w:p>
    <w:p w14:paraId="20971854" w14:textId="77777777" w:rsidR="00FA5CAD" w:rsidRPr="00C235BC" w:rsidRDefault="00FA5CAD" w:rsidP="00C235BC">
      <w:pPr>
        <w:pStyle w:val="ListParagraph"/>
        <w:numPr>
          <w:ilvl w:val="0"/>
          <w:numId w:val="2"/>
        </w:numPr>
        <w:rPr>
          <w:rFonts w:ascii="Times New Roman" w:hAnsi="Times New Roman" w:cs="Times New Roman"/>
        </w:rPr>
      </w:pPr>
      <w:r w:rsidRPr="00C235BC">
        <w:rPr>
          <w:rFonts w:ascii="Times New Roman" w:hAnsi="Times New Roman" w:cs="Times New Roman"/>
        </w:rPr>
        <w:t>Reorganized and stabilized multi-agency initiatives with conflicting mandates and political scrutiny</w:t>
      </w:r>
    </w:p>
    <w:p w14:paraId="41136D9E" w14:textId="77777777" w:rsidR="00FA5CAD" w:rsidRPr="00C235BC" w:rsidRDefault="00FA5CAD" w:rsidP="00C235BC">
      <w:pPr>
        <w:pStyle w:val="ListParagraph"/>
        <w:numPr>
          <w:ilvl w:val="0"/>
          <w:numId w:val="2"/>
        </w:numPr>
        <w:rPr>
          <w:rFonts w:ascii="Times New Roman" w:hAnsi="Times New Roman" w:cs="Times New Roman"/>
        </w:rPr>
      </w:pPr>
      <w:r w:rsidRPr="00C235BC">
        <w:rPr>
          <w:rFonts w:ascii="Times New Roman" w:hAnsi="Times New Roman" w:cs="Times New Roman"/>
        </w:rPr>
        <w:t>Directed budgets up to $140M with sustained delivery under audit and congressional oversight</w:t>
      </w:r>
    </w:p>
    <w:p w14:paraId="23C8B0BC" w14:textId="77777777" w:rsidR="00FA5CAD" w:rsidRPr="00C235BC" w:rsidRDefault="00FA5CAD" w:rsidP="00C235BC">
      <w:pPr>
        <w:pStyle w:val="ListParagraph"/>
        <w:numPr>
          <w:ilvl w:val="0"/>
          <w:numId w:val="2"/>
        </w:numPr>
        <w:rPr>
          <w:rFonts w:ascii="Times New Roman" w:hAnsi="Times New Roman" w:cs="Times New Roman"/>
        </w:rPr>
      </w:pPr>
      <w:r w:rsidRPr="00C235BC">
        <w:rPr>
          <w:rFonts w:ascii="Times New Roman" w:hAnsi="Times New Roman" w:cs="Times New Roman"/>
        </w:rPr>
        <w:t>Maintained a 13-year, zero-finding Inspector General audit record, signaling exceptional governance and control</w:t>
      </w:r>
    </w:p>
    <w:p w14:paraId="70092EBF" w14:textId="309F4C2A" w:rsidR="00FA5CAD" w:rsidRPr="00C235BC" w:rsidRDefault="00FA5CAD" w:rsidP="00FA5CAD">
      <w:pPr>
        <w:pStyle w:val="ListParagraph"/>
        <w:numPr>
          <w:ilvl w:val="0"/>
          <w:numId w:val="2"/>
        </w:numPr>
        <w:rPr>
          <w:rFonts w:ascii="Times New Roman" w:hAnsi="Times New Roman" w:cs="Times New Roman"/>
        </w:rPr>
      </w:pPr>
      <w:r w:rsidRPr="00C235BC">
        <w:rPr>
          <w:rFonts w:ascii="Times New Roman" w:hAnsi="Times New Roman" w:cs="Times New Roman"/>
        </w:rPr>
        <w:t>Served as executive integrator between clinical leadership, engineering, operations, and policy functions</w:t>
      </w:r>
    </w:p>
    <w:p w14:paraId="33559E3A" w14:textId="1B7A6D86" w:rsidR="00FA5CAD" w:rsidRPr="00201CB4" w:rsidRDefault="00FA5CAD" w:rsidP="00FA5CAD">
      <w:pPr>
        <w:pStyle w:val="ListParagraph"/>
        <w:numPr>
          <w:ilvl w:val="0"/>
          <w:numId w:val="2"/>
        </w:numPr>
        <w:rPr>
          <w:rFonts w:ascii="Times New Roman" w:hAnsi="Times New Roman" w:cs="Times New Roman"/>
        </w:rPr>
      </w:pPr>
      <w:r w:rsidRPr="00C235BC">
        <w:rPr>
          <w:rFonts w:ascii="Times New Roman" w:hAnsi="Times New Roman" w:cs="Times New Roman"/>
        </w:rPr>
        <w:t>Led large-scale platform modernization and service delivery transformation across hundreds of facilities nationwide</w:t>
      </w:r>
    </w:p>
    <w:p w14:paraId="017AB669" w14:textId="77777777" w:rsidR="000C7782" w:rsidRDefault="000C7782">
      <w:pPr>
        <w:rPr>
          <w:rFonts w:ascii="Times New Roman" w:hAnsi="Times New Roman" w:cs="Times New Roman"/>
          <w:b/>
          <w:bCs/>
          <w:sz w:val="24"/>
          <w:szCs w:val="24"/>
        </w:rPr>
      </w:pPr>
      <w:r>
        <w:rPr>
          <w:rFonts w:ascii="Times New Roman" w:hAnsi="Times New Roman" w:cs="Times New Roman"/>
          <w:b/>
          <w:bCs/>
          <w:sz w:val="24"/>
          <w:szCs w:val="24"/>
        </w:rPr>
        <w:br w:type="page"/>
      </w:r>
    </w:p>
    <w:p w14:paraId="76A3E525" w14:textId="1B2F5273" w:rsidR="00FA5CAD" w:rsidRPr="00C235BC" w:rsidRDefault="00FA5CAD" w:rsidP="00201CB4">
      <w:pPr>
        <w:spacing w:before="240" w:after="0"/>
        <w:rPr>
          <w:rFonts w:ascii="Times New Roman" w:hAnsi="Times New Roman" w:cs="Times New Roman"/>
          <w:b/>
          <w:bCs/>
          <w:sz w:val="24"/>
          <w:szCs w:val="24"/>
        </w:rPr>
      </w:pPr>
      <w:r w:rsidRPr="00C235BC">
        <w:rPr>
          <w:rFonts w:ascii="Times New Roman" w:hAnsi="Times New Roman" w:cs="Times New Roman"/>
          <w:b/>
          <w:bCs/>
          <w:sz w:val="24"/>
          <w:szCs w:val="24"/>
        </w:rPr>
        <w:lastRenderedPageBreak/>
        <w:t>Chief-of-Staff Function / Enterprise Integrator</w:t>
      </w:r>
    </w:p>
    <w:p w14:paraId="31D7A830" w14:textId="6F44A3B9" w:rsidR="00FA5CAD" w:rsidRPr="00C235BC" w:rsidRDefault="00FA5CAD" w:rsidP="00C235BC">
      <w:pPr>
        <w:tabs>
          <w:tab w:val="right" w:pos="9360"/>
        </w:tabs>
        <w:rPr>
          <w:rFonts w:ascii="Times New Roman" w:hAnsi="Times New Roman" w:cs="Times New Roman"/>
        </w:rPr>
      </w:pPr>
      <w:r w:rsidRPr="00C235BC">
        <w:rPr>
          <w:rFonts w:ascii="Times New Roman" w:hAnsi="Times New Roman" w:cs="Times New Roman"/>
        </w:rPr>
        <w:t>TISTA Science &amp; Technology | Remote</w:t>
      </w:r>
      <w:r w:rsidR="00C235BC">
        <w:rPr>
          <w:rFonts w:ascii="Times New Roman" w:hAnsi="Times New Roman" w:cs="Times New Roman"/>
        </w:rPr>
        <w:tab/>
      </w:r>
      <w:r w:rsidRPr="00C235BC">
        <w:rPr>
          <w:rFonts w:ascii="Times New Roman" w:hAnsi="Times New Roman" w:cs="Times New Roman"/>
        </w:rPr>
        <w:t>2021 – 2024</w:t>
      </w:r>
    </w:p>
    <w:p w14:paraId="1C00609B" w14:textId="77777777" w:rsidR="00FA5CAD" w:rsidRPr="000C7782" w:rsidRDefault="00FA5CAD" w:rsidP="000C7782">
      <w:pPr>
        <w:rPr>
          <w:rFonts w:ascii="Times New Roman" w:hAnsi="Times New Roman" w:cs="Times New Roman"/>
        </w:rPr>
      </w:pPr>
      <w:r w:rsidRPr="000C7782">
        <w:rPr>
          <w:rFonts w:ascii="Times New Roman" w:hAnsi="Times New Roman" w:cs="Times New Roman"/>
        </w:rPr>
        <w:t>Acted as the central execution authority for an $800M modernization portfolio spanning 30+ programs and services, operating under conditions of reorganization, shifting ownership, and limited formal authority.</w:t>
      </w:r>
    </w:p>
    <w:p w14:paraId="32040D80" w14:textId="77777777" w:rsidR="00FA5CAD" w:rsidRPr="00C235BC" w:rsidRDefault="00FA5CAD" w:rsidP="00C235BC">
      <w:pPr>
        <w:pStyle w:val="ListParagraph"/>
        <w:numPr>
          <w:ilvl w:val="0"/>
          <w:numId w:val="3"/>
        </w:numPr>
        <w:rPr>
          <w:rFonts w:ascii="Times New Roman" w:hAnsi="Times New Roman" w:cs="Times New Roman"/>
        </w:rPr>
      </w:pPr>
      <w:r w:rsidRPr="00C235BC">
        <w:rPr>
          <w:rFonts w:ascii="Times New Roman" w:hAnsi="Times New Roman" w:cs="Times New Roman"/>
        </w:rPr>
        <w:t>Consolidated disparate programs into a single operating framework with shared cadence and accountability</w:t>
      </w:r>
    </w:p>
    <w:p w14:paraId="2A3B94BB" w14:textId="77777777" w:rsidR="00FA5CAD" w:rsidRPr="00C235BC" w:rsidRDefault="00FA5CAD" w:rsidP="00C235BC">
      <w:pPr>
        <w:pStyle w:val="ListParagraph"/>
        <w:numPr>
          <w:ilvl w:val="0"/>
          <w:numId w:val="3"/>
        </w:numPr>
        <w:rPr>
          <w:rFonts w:ascii="Times New Roman" w:hAnsi="Times New Roman" w:cs="Times New Roman"/>
        </w:rPr>
      </w:pPr>
      <w:r w:rsidRPr="00C235BC">
        <w:rPr>
          <w:rFonts w:ascii="Times New Roman" w:hAnsi="Times New Roman" w:cs="Times New Roman"/>
        </w:rPr>
        <w:t>Established portfolio-wide execution discipline across engineering, infrastructure, data, and operations teams</w:t>
      </w:r>
    </w:p>
    <w:p w14:paraId="18FB0DB2" w14:textId="77777777" w:rsidR="00FA5CAD" w:rsidRPr="00C235BC" w:rsidRDefault="00FA5CAD" w:rsidP="00C235BC">
      <w:pPr>
        <w:pStyle w:val="ListParagraph"/>
        <w:numPr>
          <w:ilvl w:val="0"/>
          <w:numId w:val="3"/>
        </w:numPr>
        <w:rPr>
          <w:rFonts w:ascii="Times New Roman" w:hAnsi="Times New Roman" w:cs="Times New Roman"/>
        </w:rPr>
      </w:pPr>
      <w:r w:rsidRPr="00C235BC">
        <w:rPr>
          <w:rFonts w:ascii="Times New Roman" w:hAnsi="Times New Roman" w:cs="Times New Roman"/>
        </w:rPr>
        <w:t>Coordinated senior leaders with competing incentives into a coherent delivery model</w:t>
      </w:r>
    </w:p>
    <w:p w14:paraId="78595721" w14:textId="77777777" w:rsidR="00FA5CAD" w:rsidRPr="00C235BC" w:rsidRDefault="00FA5CAD" w:rsidP="00C235BC">
      <w:pPr>
        <w:pStyle w:val="ListParagraph"/>
        <w:numPr>
          <w:ilvl w:val="0"/>
          <w:numId w:val="3"/>
        </w:numPr>
        <w:rPr>
          <w:rFonts w:ascii="Times New Roman" w:hAnsi="Times New Roman" w:cs="Times New Roman"/>
        </w:rPr>
      </w:pPr>
      <w:r w:rsidRPr="00C235BC">
        <w:rPr>
          <w:rFonts w:ascii="Times New Roman" w:hAnsi="Times New Roman" w:cs="Times New Roman"/>
        </w:rPr>
        <w:t>Designed escalation and governance mechanisms that prevented systemic failure and rework</w:t>
      </w:r>
    </w:p>
    <w:p w14:paraId="02E4FC46" w14:textId="7C2AC9C4" w:rsidR="00FA5CAD" w:rsidRPr="00201CB4" w:rsidRDefault="00FA5CAD" w:rsidP="00FA5CAD">
      <w:pPr>
        <w:pStyle w:val="ListParagraph"/>
        <w:numPr>
          <w:ilvl w:val="0"/>
          <w:numId w:val="3"/>
        </w:numPr>
        <w:rPr>
          <w:rFonts w:ascii="Times New Roman" w:hAnsi="Times New Roman" w:cs="Times New Roman"/>
        </w:rPr>
      </w:pPr>
      <w:r w:rsidRPr="00C235BC">
        <w:rPr>
          <w:rFonts w:ascii="Times New Roman" w:hAnsi="Times New Roman" w:cs="Times New Roman"/>
        </w:rPr>
        <w:t>Functioned as the stabilizing center during organizational restructuring and leadership transitions</w:t>
      </w:r>
    </w:p>
    <w:p w14:paraId="25AEB604" w14:textId="77777777" w:rsidR="00FA5CAD" w:rsidRPr="00C235BC" w:rsidRDefault="00FA5CAD" w:rsidP="00201CB4">
      <w:pPr>
        <w:spacing w:before="240" w:after="0"/>
        <w:rPr>
          <w:rFonts w:ascii="Times New Roman" w:hAnsi="Times New Roman" w:cs="Times New Roman"/>
          <w:b/>
          <w:bCs/>
          <w:sz w:val="24"/>
          <w:szCs w:val="24"/>
        </w:rPr>
      </w:pPr>
      <w:r w:rsidRPr="00C235BC">
        <w:rPr>
          <w:rFonts w:ascii="Times New Roman" w:hAnsi="Times New Roman" w:cs="Times New Roman"/>
          <w:b/>
          <w:bCs/>
          <w:sz w:val="24"/>
          <w:szCs w:val="24"/>
        </w:rPr>
        <w:t>Independent Strategy &amp; Execution Operator</w:t>
      </w:r>
    </w:p>
    <w:p w14:paraId="7D69D1C5" w14:textId="7BB6E450" w:rsidR="00FA5CAD" w:rsidRPr="00C235BC" w:rsidRDefault="00FA5CAD" w:rsidP="00C235BC">
      <w:pPr>
        <w:tabs>
          <w:tab w:val="right" w:pos="9360"/>
        </w:tabs>
        <w:rPr>
          <w:rFonts w:ascii="Times New Roman" w:hAnsi="Times New Roman" w:cs="Times New Roman"/>
        </w:rPr>
      </w:pPr>
      <w:r w:rsidRPr="00C235BC">
        <w:rPr>
          <w:rFonts w:ascii="Times New Roman" w:hAnsi="Times New Roman" w:cs="Times New Roman"/>
        </w:rPr>
        <w:t>Multiple Organizations</w:t>
      </w:r>
      <w:r w:rsidR="00C235BC">
        <w:rPr>
          <w:rFonts w:ascii="Times New Roman" w:hAnsi="Times New Roman" w:cs="Times New Roman"/>
        </w:rPr>
        <w:tab/>
      </w:r>
      <w:r w:rsidR="00B826CC">
        <w:rPr>
          <w:rFonts w:ascii="Times New Roman" w:hAnsi="Times New Roman" w:cs="Times New Roman"/>
        </w:rPr>
        <w:t>2018</w:t>
      </w:r>
      <w:r w:rsidRPr="00C235BC">
        <w:rPr>
          <w:rFonts w:ascii="Times New Roman" w:hAnsi="Times New Roman" w:cs="Times New Roman"/>
        </w:rPr>
        <w:t xml:space="preserve"> – Present</w:t>
      </w:r>
    </w:p>
    <w:p w14:paraId="504F5ACB" w14:textId="77777777" w:rsidR="00FA5CAD" w:rsidRPr="00C235BC" w:rsidRDefault="00FA5CAD" w:rsidP="00C235BC">
      <w:pPr>
        <w:pStyle w:val="ListParagraph"/>
        <w:numPr>
          <w:ilvl w:val="0"/>
          <w:numId w:val="4"/>
        </w:numPr>
        <w:rPr>
          <w:rFonts w:ascii="Times New Roman" w:hAnsi="Times New Roman" w:cs="Times New Roman"/>
        </w:rPr>
      </w:pPr>
      <w:r w:rsidRPr="00C235BC">
        <w:rPr>
          <w:rFonts w:ascii="Times New Roman" w:hAnsi="Times New Roman" w:cs="Times New Roman"/>
        </w:rPr>
        <w:t>Engaged by organizations at inflection points to restore order, redefine operating models, and enable sustainable growth.</w:t>
      </w:r>
    </w:p>
    <w:p w14:paraId="2F1E2F92" w14:textId="77777777" w:rsidR="00FA5CAD" w:rsidRPr="00C235BC" w:rsidRDefault="00FA5CAD" w:rsidP="00C235BC">
      <w:pPr>
        <w:pStyle w:val="ListParagraph"/>
        <w:numPr>
          <w:ilvl w:val="0"/>
          <w:numId w:val="4"/>
        </w:numPr>
        <w:rPr>
          <w:rFonts w:ascii="Times New Roman" w:hAnsi="Times New Roman" w:cs="Times New Roman"/>
        </w:rPr>
      </w:pPr>
      <w:r w:rsidRPr="00C235BC">
        <w:rPr>
          <w:rFonts w:ascii="Times New Roman" w:hAnsi="Times New Roman" w:cs="Times New Roman"/>
        </w:rPr>
        <w:t>Supported companies entering regulated markets for the first time, including acquisition of inaugural federal contracts</w:t>
      </w:r>
    </w:p>
    <w:p w14:paraId="76A2E459" w14:textId="77777777" w:rsidR="00FA5CAD" w:rsidRPr="00C235BC" w:rsidRDefault="00FA5CAD" w:rsidP="00C235BC">
      <w:pPr>
        <w:pStyle w:val="ListParagraph"/>
        <w:numPr>
          <w:ilvl w:val="0"/>
          <w:numId w:val="4"/>
        </w:numPr>
        <w:rPr>
          <w:rFonts w:ascii="Times New Roman" w:hAnsi="Times New Roman" w:cs="Times New Roman"/>
        </w:rPr>
      </w:pPr>
      <w:r w:rsidRPr="00C235BC">
        <w:rPr>
          <w:rFonts w:ascii="Times New Roman" w:hAnsi="Times New Roman" w:cs="Times New Roman"/>
        </w:rPr>
        <w:t>Led pivots between product-centric and service-centric operating models</w:t>
      </w:r>
    </w:p>
    <w:p w14:paraId="5E62561A" w14:textId="77777777" w:rsidR="00FA5CAD" w:rsidRPr="00C235BC" w:rsidRDefault="00FA5CAD" w:rsidP="00C235BC">
      <w:pPr>
        <w:pStyle w:val="ListParagraph"/>
        <w:numPr>
          <w:ilvl w:val="0"/>
          <w:numId w:val="4"/>
        </w:numPr>
        <w:rPr>
          <w:rFonts w:ascii="Times New Roman" w:hAnsi="Times New Roman" w:cs="Times New Roman"/>
        </w:rPr>
      </w:pPr>
      <w:r w:rsidRPr="00C235BC">
        <w:rPr>
          <w:rFonts w:ascii="Times New Roman" w:hAnsi="Times New Roman" w:cs="Times New Roman"/>
        </w:rPr>
        <w:t>Advised leadership teams during structural transitions that altered company trajectory</w:t>
      </w:r>
    </w:p>
    <w:p w14:paraId="4D5FB27D" w14:textId="77777777" w:rsidR="00FA5CAD" w:rsidRPr="00C235BC" w:rsidRDefault="00FA5CAD" w:rsidP="00C235BC">
      <w:pPr>
        <w:pStyle w:val="ListParagraph"/>
        <w:numPr>
          <w:ilvl w:val="0"/>
          <w:numId w:val="4"/>
        </w:numPr>
        <w:rPr>
          <w:rFonts w:ascii="Times New Roman" w:hAnsi="Times New Roman" w:cs="Times New Roman"/>
        </w:rPr>
      </w:pPr>
      <w:r w:rsidRPr="00C235BC">
        <w:rPr>
          <w:rFonts w:ascii="Times New Roman" w:hAnsi="Times New Roman" w:cs="Times New Roman"/>
        </w:rPr>
        <w:t>Provided hands-on execution leadership, not advisory reports</w:t>
      </w:r>
    </w:p>
    <w:p w14:paraId="5CF1ECA0" w14:textId="77777777" w:rsidR="00FA5CAD" w:rsidRPr="00DA58AC" w:rsidRDefault="00FA5CAD" w:rsidP="00201CB4">
      <w:pPr>
        <w:spacing w:before="240"/>
        <w:rPr>
          <w:rFonts w:ascii="Times New Roman" w:hAnsi="Times New Roman" w:cs="Times New Roman"/>
          <w:b/>
          <w:bCs/>
          <w:sz w:val="24"/>
          <w:szCs w:val="24"/>
        </w:rPr>
      </w:pPr>
      <w:r w:rsidRPr="00DA58AC">
        <w:rPr>
          <w:rFonts w:ascii="Times New Roman" w:hAnsi="Times New Roman" w:cs="Times New Roman"/>
          <w:b/>
          <w:bCs/>
          <w:sz w:val="24"/>
          <w:szCs w:val="24"/>
        </w:rPr>
        <w:t>GOVERNANCE &amp; TRUST INDICATORS</w:t>
      </w:r>
    </w:p>
    <w:p w14:paraId="180748EC" w14:textId="77777777" w:rsidR="00FA5CAD" w:rsidRPr="00DA58AC" w:rsidRDefault="00FA5CAD" w:rsidP="00DA58AC">
      <w:pPr>
        <w:pStyle w:val="ListParagraph"/>
        <w:numPr>
          <w:ilvl w:val="0"/>
          <w:numId w:val="5"/>
        </w:numPr>
        <w:rPr>
          <w:rFonts w:ascii="Times New Roman" w:hAnsi="Times New Roman" w:cs="Times New Roman"/>
        </w:rPr>
      </w:pPr>
      <w:r w:rsidRPr="00DA58AC">
        <w:rPr>
          <w:rFonts w:ascii="Times New Roman" w:hAnsi="Times New Roman" w:cs="Times New Roman"/>
        </w:rPr>
        <w:t>Thirteen consecutive years of zero-finding federal Inspector General audits</w:t>
      </w:r>
    </w:p>
    <w:p w14:paraId="1657C29E" w14:textId="77777777" w:rsidR="00FA5CAD" w:rsidRPr="00DA58AC" w:rsidRDefault="00FA5CAD" w:rsidP="00DA58AC">
      <w:pPr>
        <w:pStyle w:val="ListParagraph"/>
        <w:numPr>
          <w:ilvl w:val="0"/>
          <w:numId w:val="5"/>
        </w:numPr>
        <w:rPr>
          <w:rFonts w:ascii="Times New Roman" w:hAnsi="Times New Roman" w:cs="Times New Roman"/>
        </w:rPr>
      </w:pPr>
      <w:r w:rsidRPr="00DA58AC">
        <w:rPr>
          <w:rFonts w:ascii="Times New Roman" w:hAnsi="Times New Roman" w:cs="Times New Roman"/>
        </w:rPr>
        <w:t>Repeated appointment to roles requiring indirect authority over politically sensitive stakeholders</w:t>
      </w:r>
    </w:p>
    <w:p w14:paraId="70C6950B" w14:textId="77777777" w:rsidR="00FA5CAD" w:rsidRPr="00DA58AC" w:rsidRDefault="00FA5CAD" w:rsidP="00DA58AC">
      <w:pPr>
        <w:pStyle w:val="ListParagraph"/>
        <w:numPr>
          <w:ilvl w:val="0"/>
          <w:numId w:val="5"/>
        </w:numPr>
        <w:rPr>
          <w:rFonts w:ascii="Times New Roman" w:hAnsi="Times New Roman" w:cs="Times New Roman"/>
        </w:rPr>
      </w:pPr>
      <w:r w:rsidRPr="00DA58AC">
        <w:rPr>
          <w:rFonts w:ascii="Times New Roman" w:hAnsi="Times New Roman" w:cs="Times New Roman"/>
        </w:rPr>
        <w:t>Trusted with reorganization of high-visibility, high-risk programs</w:t>
      </w:r>
    </w:p>
    <w:p w14:paraId="6EE5820C" w14:textId="77777777" w:rsidR="00FA5CAD" w:rsidRPr="00DA58AC" w:rsidRDefault="00FA5CAD" w:rsidP="00DA58AC">
      <w:pPr>
        <w:pStyle w:val="ListParagraph"/>
        <w:numPr>
          <w:ilvl w:val="0"/>
          <w:numId w:val="5"/>
        </w:numPr>
        <w:rPr>
          <w:rFonts w:ascii="Times New Roman" w:hAnsi="Times New Roman" w:cs="Times New Roman"/>
        </w:rPr>
      </w:pPr>
      <w:r w:rsidRPr="00DA58AC">
        <w:rPr>
          <w:rFonts w:ascii="Times New Roman" w:hAnsi="Times New Roman" w:cs="Times New Roman"/>
        </w:rPr>
        <w:t>Recognized by peers for ability to hold strategic intent and operational reality simultaneously</w:t>
      </w:r>
    </w:p>
    <w:p w14:paraId="21E68046" w14:textId="77777777" w:rsidR="00FA5CAD" w:rsidRPr="00DA58AC" w:rsidRDefault="00FA5CAD" w:rsidP="00201CB4">
      <w:pPr>
        <w:spacing w:before="240"/>
        <w:rPr>
          <w:rFonts w:ascii="Times New Roman" w:hAnsi="Times New Roman" w:cs="Times New Roman"/>
          <w:b/>
          <w:bCs/>
        </w:rPr>
      </w:pPr>
      <w:r w:rsidRPr="00DA58AC">
        <w:rPr>
          <w:rFonts w:ascii="Times New Roman" w:hAnsi="Times New Roman" w:cs="Times New Roman"/>
          <w:b/>
          <w:bCs/>
        </w:rPr>
        <w:t>EDUCATION</w:t>
      </w:r>
    </w:p>
    <w:p w14:paraId="103F181A" w14:textId="0F0460DD" w:rsidR="00FA5CAD" w:rsidRPr="0037100E" w:rsidRDefault="00FA5CAD" w:rsidP="0037100E">
      <w:pPr>
        <w:pStyle w:val="ListParagraph"/>
        <w:numPr>
          <w:ilvl w:val="0"/>
          <w:numId w:val="6"/>
        </w:numPr>
        <w:rPr>
          <w:rFonts w:ascii="Times New Roman" w:hAnsi="Times New Roman" w:cs="Times New Roman"/>
        </w:rPr>
      </w:pPr>
      <w:r w:rsidRPr="0037100E">
        <w:rPr>
          <w:rFonts w:ascii="Times New Roman" w:hAnsi="Times New Roman" w:cs="Times New Roman"/>
        </w:rPr>
        <w:t>Coursework toward B.S., Business Management &amp; Finance</w:t>
      </w:r>
      <w:r w:rsidR="0037100E" w:rsidRPr="0037100E">
        <w:rPr>
          <w:rFonts w:ascii="Times New Roman" w:hAnsi="Times New Roman" w:cs="Times New Roman"/>
        </w:rPr>
        <w:t xml:space="preserve"> – </w:t>
      </w:r>
      <w:r w:rsidRPr="0037100E">
        <w:rPr>
          <w:rFonts w:ascii="Times New Roman" w:hAnsi="Times New Roman" w:cs="Times New Roman"/>
        </w:rPr>
        <w:t>Brooklyn College</w:t>
      </w:r>
    </w:p>
    <w:p w14:paraId="14DF4613" w14:textId="23293501" w:rsidR="00CC1EF1" w:rsidRPr="0037100E" w:rsidRDefault="00FA5CAD" w:rsidP="0037100E">
      <w:pPr>
        <w:pStyle w:val="ListParagraph"/>
        <w:numPr>
          <w:ilvl w:val="0"/>
          <w:numId w:val="6"/>
        </w:numPr>
        <w:rPr>
          <w:rFonts w:ascii="Times New Roman" w:hAnsi="Times New Roman" w:cs="Times New Roman"/>
        </w:rPr>
      </w:pPr>
      <w:r w:rsidRPr="0037100E">
        <w:rPr>
          <w:rFonts w:ascii="Times New Roman" w:hAnsi="Times New Roman" w:cs="Times New Roman"/>
        </w:rPr>
        <w:t>Federal Executive Leadership Development Programs (selected)</w:t>
      </w:r>
    </w:p>
    <w:sectPr w:rsidR="00CC1EF1" w:rsidRPr="003710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F585C"/>
    <w:multiLevelType w:val="hybridMultilevel"/>
    <w:tmpl w:val="30325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BD7E00"/>
    <w:multiLevelType w:val="hybridMultilevel"/>
    <w:tmpl w:val="49EAEE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3A08B5"/>
    <w:multiLevelType w:val="hybridMultilevel"/>
    <w:tmpl w:val="659C7F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046CE1"/>
    <w:multiLevelType w:val="hybridMultilevel"/>
    <w:tmpl w:val="7BD4D6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492673"/>
    <w:multiLevelType w:val="hybridMultilevel"/>
    <w:tmpl w:val="9A7AB9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A8609F"/>
    <w:multiLevelType w:val="hybridMultilevel"/>
    <w:tmpl w:val="034CDF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CAD"/>
    <w:rsid w:val="000C7782"/>
    <w:rsid w:val="00201CB4"/>
    <w:rsid w:val="00253E39"/>
    <w:rsid w:val="0037100E"/>
    <w:rsid w:val="006534D8"/>
    <w:rsid w:val="00707167"/>
    <w:rsid w:val="008B1C86"/>
    <w:rsid w:val="00B826CC"/>
    <w:rsid w:val="00C235BC"/>
    <w:rsid w:val="00C75F46"/>
    <w:rsid w:val="00CC1EF1"/>
    <w:rsid w:val="00DA58AC"/>
    <w:rsid w:val="00E6065E"/>
    <w:rsid w:val="00FA5C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E6BD01"/>
  <w15:chartTrackingRefBased/>
  <w15:docId w15:val="{A1BA9573-B1BC-4AE9-A9F7-821D07F57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35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611</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Aiden Barr</dc:creator>
  <cp:keywords/>
  <dc:description/>
  <cp:lastModifiedBy>Aiden Barr</cp:lastModifiedBy>
  <cp:revision>2</cp:revision>
  <dcterms:created xsi:type="dcterms:W3CDTF">2025-12-12T18:18:00Z</dcterms:created>
  <dcterms:modified xsi:type="dcterms:W3CDTF">2025-12-12T18:18:00Z</dcterms:modified>
</cp:coreProperties>
</file>