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53786" w14:textId="77777777" w:rsidR="00EE0F1F" w:rsidRPr="00EE0F1F" w:rsidRDefault="00EE0F1F" w:rsidP="00EE0F1F">
      <w:pPr>
        <w:rPr>
          <w:b/>
          <w:bCs/>
          <w:sz w:val="22"/>
          <w:szCs w:val="22"/>
        </w:rPr>
      </w:pPr>
      <w:r w:rsidRPr="00EE0F1F">
        <w:rPr>
          <w:b/>
          <w:bCs/>
          <w:sz w:val="22"/>
          <w:szCs w:val="22"/>
        </w:rPr>
        <w:t>Jacqui Palmer</w:t>
      </w:r>
    </w:p>
    <w:p w14:paraId="0D3FCD80" w14:textId="1A51A0C6" w:rsidR="00EE0F1F" w:rsidRPr="00EE0F1F" w:rsidRDefault="00EE0F1F" w:rsidP="00EE0F1F">
      <w:pPr>
        <w:rPr>
          <w:sz w:val="22"/>
          <w:szCs w:val="22"/>
        </w:rPr>
      </w:pPr>
      <w:r w:rsidRPr="00EE0F1F">
        <w:rPr>
          <w:sz w:val="22"/>
          <w:szCs w:val="22"/>
        </w:rPr>
        <w:t>West Sacramento, CA 95605</w:t>
      </w:r>
      <w:r w:rsidRPr="00EE0F1F">
        <w:rPr>
          <w:sz w:val="22"/>
          <w:szCs w:val="22"/>
        </w:rPr>
        <w:br/>
        <w:t>916-849-4226 | jacqui616@gmail.com</w:t>
      </w:r>
      <w:r w:rsidRPr="00EE0F1F">
        <w:rPr>
          <w:sz w:val="22"/>
          <w:szCs w:val="22"/>
        </w:rPr>
        <w:br/>
      </w:r>
      <w:hyperlink r:id="rId5" w:history="1">
        <w:r w:rsidRPr="00EE0F1F">
          <w:rPr>
            <w:rStyle w:val="Hyperlink"/>
            <w:sz w:val="22"/>
            <w:szCs w:val="22"/>
          </w:rPr>
          <w:t>linkedin.com/in/jacquipalmer</w:t>
        </w:r>
      </w:hyperlink>
    </w:p>
    <w:p w14:paraId="189CED9D" w14:textId="7D3DE0D9" w:rsidR="000C1CC5" w:rsidRDefault="000C1CC5" w:rsidP="00EE0F1F">
      <w:pPr>
        <w:rPr>
          <w:b/>
          <w:bCs/>
          <w:sz w:val="22"/>
          <w:szCs w:val="22"/>
        </w:rPr>
      </w:pPr>
      <w:r w:rsidRPr="000C1CC5">
        <w:rPr>
          <w:b/>
          <w:bCs/>
          <w:sz w:val="22"/>
          <w:szCs w:val="22"/>
        </w:rPr>
        <w:t xml:space="preserve">Organizational </w:t>
      </w:r>
      <w:r w:rsidR="00014D2F">
        <w:rPr>
          <w:b/>
          <w:bCs/>
          <w:sz w:val="22"/>
          <w:szCs w:val="22"/>
        </w:rPr>
        <w:t>Transformation</w:t>
      </w:r>
      <w:r w:rsidR="00010B40">
        <w:rPr>
          <w:b/>
          <w:bCs/>
          <w:sz w:val="22"/>
          <w:szCs w:val="22"/>
        </w:rPr>
        <w:t xml:space="preserve"> &amp; Onboarding </w:t>
      </w:r>
      <w:r w:rsidR="00014D2F">
        <w:rPr>
          <w:b/>
          <w:bCs/>
          <w:sz w:val="22"/>
          <w:szCs w:val="22"/>
        </w:rPr>
        <w:t>Leader</w:t>
      </w:r>
      <w:r>
        <w:rPr>
          <w:b/>
          <w:bCs/>
          <w:sz w:val="22"/>
          <w:szCs w:val="22"/>
        </w:rPr>
        <w:t xml:space="preserve"> </w:t>
      </w:r>
    </w:p>
    <w:p w14:paraId="76FF02E6" w14:textId="77777777" w:rsidR="00AA57D1" w:rsidRPr="00E41B53" w:rsidRDefault="00AA57D1" w:rsidP="00EE0F1F">
      <w:pPr>
        <w:rPr>
          <w:sz w:val="22"/>
          <w:szCs w:val="22"/>
        </w:rPr>
      </w:pPr>
      <w:r w:rsidRPr="00E41B53">
        <w:rPr>
          <w:sz w:val="22"/>
          <w:szCs w:val="22"/>
        </w:rPr>
        <w:t xml:space="preserve">Strategic Learning &amp; Development Leader with 15+ years of experience diagnosing business and learner needs, designing high-performance learning journeys, and enabling organizational transformation across financial services and enterprise environments. Expert in instructional design, onboarding frameworks, leadership development, and performance consulting. Adept at aligning learning programs with firm strategy, applying adult learning principles, conducting learner research, and optimizing experiences through data insights. Proven ability to establish trusted partnerships, mentor teammates, and deliver scalable learning interventions that drive measurable employee growth and business </w:t>
      </w:r>
      <w:proofErr w:type="spellStart"/>
      <w:r w:rsidRPr="00E41B53">
        <w:rPr>
          <w:sz w:val="22"/>
          <w:szCs w:val="22"/>
        </w:rPr>
        <w:t>outcomes.</w:t>
      </w:r>
      <w:proofErr w:type="spellEnd"/>
    </w:p>
    <w:p w14:paraId="49051220" w14:textId="6AF29304" w:rsidR="00EE0F1F" w:rsidRPr="00D90278" w:rsidRDefault="00EE0F1F" w:rsidP="00EE0F1F">
      <w:pPr>
        <w:rPr>
          <w:b/>
          <w:bCs/>
          <w:sz w:val="22"/>
          <w:szCs w:val="22"/>
        </w:rPr>
      </w:pPr>
      <w:r w:rsidRPr="00EE0F1F">
        <w:rPr>
          <w:b/>
          <w:bCs/>
          <w:sz w:val="22"/>
          <w:szCs w:val="22"/>
        </w:rPr>
        <w:t>Core Competencies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D90278" w:rsidRPr="00D90278" w14:paraId="5FA5212E" w14:textId="5B8503E1" w:rsidTr="007672B0">
        <w:tc>
          <w:tcPr>
            <w:tcW w:w="3116" w:type="dxa"/>
          </w:tcPr>
          <w:p w14:paraId="5E211B0D" w14:textId="47766639" w:rsidR="00D90278" w:rsidRPr="00EE0F1F" w:rsidRDefault="00392B47" w:rsidP="00D90278">
            <w:pPr>
              <w:numPr>
                <w:ilvl w:val="0"/>
                <w:numId w:val="1"/>
              </w:numPr>
              <w:tabs>
                <w:tab w:val="clear" w:pos="360"/>
                <w:tab w:val="num" w:pos="720"/>
              </w:tabs>
              <w:spacing w:after="160" w:line="278" w:lineRule="auto"/>
              <w:rPr>
                <w:sz w:val="22"/>
                <w:szCs w:val="22"/>
              </w:rPr>
            </w:pPr>
            <w:r>
              <w:rPr>
                <w:sz w:val="22"/>
                <w:szCs w:val="22"/>
              </w:rPr>
              <w:t xml:space="preserve">Learning &amp; Development Strategy </w:t>
            </w:r>
          </w:p>
          <w:p w14:paraId="3717A9E0" w14:textId="44639264" w:rsidR="00D90278" w:rsidRPr="00EE0F1F" w:rsidRDefault="007B7EAD" w:rsidP="00D90278">
            <w:pPr>
              <w:numPr>
                <w:ilvl w:val="0"/>
                <w:numId w:val="1"/>
              </w:numPr>
              <w:tabs>
                <w:tab w:val="clear" w:pos="360"/>
                <w:tab w:val="num" w:pos="720"/>
              </w:tabs>
              <w:spacing w:after="160" w:line="278" w:lineRule="auto"/>
              <w:rPr>
                <w:sz w:val="22"/>
                <w:szCs w:val="22"/>
              </w:rPr>
            </w:pPr>
            <w:r>
              <w:rPr>
                <w:sz w:val="22"/>
                <w:szCs w:val="22"/>
              </w:rPr>
              <w:t>Leadership Development Programs</w:t>
            </w:r>
          </w:p>
          <w:p w14:paraId="37C7C939" w14:textId="34A064C8" w:rsidR="00D90278" w:rsidRPr="00D90278" w:rsidRDefault="00392B47" w:rsidP="00D90278">
            <w:pPr>
              <w:numPr>
                <w:ilvl w:val="0"/>
                <w:numId w:val="1"/>
              </w:numPr>
              <w:spacing w:after="160" w:line="278" w:lineRule="auto"/>
              <w:rPr>
                <w:sz w:val="22"/>
                <w:szCs w:val="22"/>
              </w:rPr>
            </w:pPr>
            <w:r>
              <w:rPr>
                <w:sz w:val="22"/>
                <w:szCs w:val="22"/>
              </w:rPr>
              <w:t xml:space="preserve">Leadership Development Programs </w:t>
            </w:r>
            <w:r w:rsidR="00672844">
              <w:rPr>
                <w:sz w:val="22"/>
                <w:szCs w:val="22"/>
              </w:rPr>
              <w:t xml:space="preserve"> </w:t>
            </w:r>
          </w:p>
        </w:tc>
        <w:tc>
          <w:tcPr>
            <w:tcW w:w="3117" w:type="dxa"/>
          </w:tcPr>
          <w:p w14:paraId="2E1BA323" w14:textId="77777777" w:rsidR="00D90278" w:rsidRPr="00EE0F1F" w:rsidRDefault="00D90278" w:rsidP="00D90278">
            <w:pPr>
              <w:numPr>
                <w:ilvl w:val="0"/>
                <w:numId w:val="1"/>
              </w:numPr>
              <w:tabs>
                <w:tab w:val="clear" w:pos="360"/>
                <w:tab w:val="num" w:pos="720"/>
              </w:tabs>
              <w:spacing w:after="160" w:line="278" w:lineRule="auto"/>
              <w:rPr>
                <w:sz w:val="22"/>
                <w:szCs w:val="22"/>
              </w:rPr>
            </w:pPr>
            <w:r w:rsidRPr="00EE0F1F">
              <w:rPr>
                <w:sz w:val="22"/>
                <w:szCs w:val="22"/>
              </w:rPr>
              <w:t>Program Evaluation &amp; ROI Analysis</w:t>
            </w:r>
          </w:p>
          <w:p w14:paraId="754E3EB1" w14:textId="1BB13DC9" w:rsidR="00D90278" w:rsidRPr="00EE0F1F" w:rsidRDefault="007B7EAD" w:rsidP="00D90278">
            <w:pPr>
              <w:numPr>
                <w:ilvl w:val="0"/>
                <w:numId w:val="1"/>
              </w:numPr>
              <w:tabs>
                <w:tab w:val="clear" w:pos="360"/>
                <w:tab w:val="num" w:pos="720"/>
              </w:tabs>
              <w:spacing w:after="160" w:line="278" w:lineRule="auto"/>
              <w:rPr>
                <w:sz w:val="22"/>
                <w:szCs w:val="22"/>
              </w:rPr>
            </w:pPr>
            <w:r>
              <w:rPr>
                <w:sz w:val="22"/>
                <w:szCs w:val="22"/>
              </w:rPr>
              <w:t xml:space="preserve">LMS </w:t>
            </w:r>
            <w:r w:rsidR="000A61FD">
              <w:rPr>
                <w:sz w:val="22"/>
                <w:szCs w:val="22"/>
              </w:rPr>
              <w:t xml:space="preserve">Implementation &amp; Administration       </w:t>
            </w:r>
          </w:p>
          <w:p w14:paraId="067F607C" w14:textId="323117C5" w:rsidR="00D90278" w:rsidRPr="00D90278" w:rsidRDefault="007B7EAD" w:rsidP="00D90278">
            <w:pPr>
              <w:numPr>
                <w:ilvl w:val="0"/>
                <w:numId w:val="1"/>
              </w:numPr>
              <w:spacing w:after="160" w:line="278" w:lineRule="auto"/>
              <w:rPr>
                <w:sz w:val="22"/>
                <w:szCs w:val="22"/>
              </w:rPr>
            </w:pPr>
            <w:r>
              <w:rPr>
                <w:sz w:val="22"/>
                <w:szCs w:val="22"/>
              </w:rPr>
              <w:t xml:space="preserve">Compliance &amp; Regulatory Training </w:t>
            </w:r>
          </w:p>
        </w:tc>
        <w:tc>
          <w:tcPr>
            <w:tcW w:w="3117" w:type="dxa"/>
          </w:tcPr>
          <w:p w14:paraId="1736A317" w14:textId="73C73515" w:rsidR="00D90278" w:rsidRPr="00EE0F1F" w:rsidRDefault="00AC4411" w:rsidP="00D90278">
            <w:pPr>
              <w:numPr>
                <w:ilvl w:val="0"/>
                <w:numId w:val="1"/>
              </w:numPr>
              <w:tabs>
                <w:tab w:val="clear" w:pos="360"/>
                <w:tab w:val="num" w:pos="720"/>
              </w:tabs>
              <w:spacing w:after="160" w:line="278" w:lineRule="auto"/>
              <w:rPr>
                <w:sz w:val="22"/>
                <w:szCs w:val="22"/>
              </w:rPr>
            </w:pPr>
            <w:r>
              <w:rPr>
                <w:sz w:val="22"/>
                <w:szCs w:val="22"/>
              </w:rPr>
              <w:t xml:space="preserve">Organizational Change Management </w:t>
            </w:r>
          </w:p>
          <w:p w14:paraId="261B653A" w14:textId="35068010" w:rsidR="00D90278" w:rsidRPr="00EE0F1F" w:rsidRDefault="00AC4411" w:rsidP="00D90278">
            <w:pPr>
              <w:numPr>
                <w:ilvl w:val="0"/>
                <w:numId w:val="1"/>
              </w:numPr>
              <w:tabs>
                <w:tab w:val="clear" w:pos="360"/>
                <w:tab w:val="num" w:pos="720"/>
              </w:tabs>
              <w:spacing w:after="160" w:line="278" w:lineRule="auto"/>
              <w:rPr>
                <w:sz w:val="22"/>
                <w:szCs w:val="22"/>
              </w:rPr>
            </w:pPr>
            <w:r>
              <w:rPr>
                <w:sz w:val="22"/>
                <w:szCs w:val="22"/>
              </w:rPr>
              <w:t xml:space="preserve">AI &amp; Technology Enablement </w:t>
            </w:r>
          </w:p>
          <w:p w14:paraId="18F2ADE6" w14:textId="7397F70D" w:rsidR="00D90278" w:rsidRPr="00D90278" w:rsidRDefault="003F6E65" w:rsidP="00D90278">
            <w:pPr>
              <w:pStyle w:val="ListParagraph"/>
              <w:numPr>
                <w:ilvl w:val="0"/>
                <w:numId w:val="1"/>
              </w:numPr>
              <w:rPr>
                <w:sz w:val="22"/>
                <w:szCs w:val="22"/>
              </w:rPr>
            </w:pPr>
            <w:r>
              <w:rPr>
                <w:sz w:val="22"/>
                <w:szCs w:val="22"/>
              </w:rPr>
              <w:t xml:space="preserve">Talent Development &amp; Succession Planning </w:t>
            </w:r>
          </w:p>
        </w:tc>
      </w:tr>
      <w:tr w:rsidR="003F6E65" w:rsidRPr="00D90278" w14:paraId="6050B9A4" w14:textId="77777777" w:rsidTr="007672B0">
        <w:tc>
          <w:tcPr>
            <w:tcW w:w="3116" w:type="dxa"/>
          </w:tcPr>
          <w:p w14:paraId="39140C30" w14:textId="64318D47" w:rsidR="003F6E65" w:rsidRDefault="003F6E65" w:rsidP="00D90278">
            <w:pPr>
              <w:numPr>
                <w:ilvl w:val="0"/>
                <w:numId w:val="1"/>
              </w:numPr>
              <w:tabs>
                <w:tab w:val="clear" w:pos="360"/>
                <w:tab w:val="num" w:pos="720"/>
              </w:tabs>
              <w:rPr>
                <w:sz w:val="22"/>
                <w:szCs w:val="22"/>
              </w:rPr>
            </w:pPr>
            <w:r>
              <w:rPr>
                <w:sz w:val="22"/>
                <w:szCs w:val="22"/>
              </w:rPr>
              <w:t xml:space="preserve">Stakeholder Engagement &amp; Executive Alignment </w:t>
            </w:r>
          </w:p>
        </w:tc>
        <w:tc>
          <w:tcPr>
            <w:tcW w:w="3117" w:type="dxa"/>
          </w:tcPr>
          <w:p w14:paraId="5124718A" w14:textId="799486E1" w:rsidR="003F6E65" w:rsidRPr="00EE0F1F" w:rsidRDefault="00627577" w:rsidP="00D90278">
            <w:pPr>
              <w:numPr>
                <w:ilvl w:val="0"/>
                <w:numId w:val="1"/>
              </w:numPr>
              <w:tabs>
                <w:tab w:val="clear" w:pos="360"/>
                <w:tab w:val="num" w:pos="720"/>
              </w:tabs>
              <w:rPr>
                <w:sz w:val="22"/>
                <w:szCs w:val="22"/>
              </w:rPr>
            </w:pPr>
            <w:r>
              <w:rPr>
                <w:sz w:val="22"/>
                <w:szCs w:val="22"/>
              </w:rPr>
              <w:t xml:space="preserve">Onboarding &amp; Employee Experience </w:t>
            </w:r>
          </w:p>
        </w:tc>
        <w:tc>
          <w:tcPr>
            <w:tcW w:w="3117" w:type="dxa"/>
          </w:tcPr>
          <w:p w14:paraId="7E24AEBE" w14:textId="7C9B60D5" w:rsidR="003F6E65" w:rsidRDefault="00627577" w:rsidP="00D90278">
            <w:pPr>
              <w:numPr>
                <w:ilvl w:val="0"/>
                <w:numId w:val="1"/>
              </w:numPr>
              <w:tabs>
                <w:tab w:val="clear" w:pos="360"/>
                <w:tab w:val="num" w:pos="720"/>
              </w:tabs>
              <w:rPr>
                <w:sz w:val="22"/>
                <w:szCs w:val="22"/>
              </w:rPr>
            </w:pPr>
            <w:r>
              <w:rPr>
                <w:sz w:val="22"/>
                <w:szCs w:val="22"/>
              </w:rPr>
              <w:t xml:space="preserve">Performance Consulting </w:t>
            </w:r>
          </w:p>
        </w:tc>
      </w:tr>
    </w:tbl>
    <w:p w14:paraId="5134E4E0" w14:textId="77777777" w:rsidR="00627577" w:rsidRDefault="00627577" w:rsidP="00353CEC">
      <w:pPr>
        <w:rPr>
          <w:b/>
          <w:bCs/>
          <w:sz w:val="22"/>
          <w:szCs w:val="22"/>
        </w:rPr>
      </w:pPr>
    </w:p>
    <w:p w14:paraId="710AB132" w14:textId="6FDECB94" w:rsidR="00EE0F1F" w:rsidRPr="00353CEC" w:rsidRDefault="00EE0F1F" w:rsidP="00353CEC">
      <w:pPr>
        <w:rPr>
          <w:sz w:val="22"/>
          <w:szCs w:val="22"/>
        </w:rPr>
      </w:pPr>
      <w:r w:rsidRPr="00353CEC">
        <w:rPr>
          <w:b/>
          <w:bCs/>
          <w:sz w:val="22"/>
          <w:szCs w:val="22"/>
        </w:rPr>
        <w:t>Professional Experience</w:t>
      </w:r>
    </w:p>
    <w:p w14:paraId="423CC0A7" w14:textId="06259339" w:rsidR="00EE0F1F" w:rsidRPr="00EE0F1F" w:rsidRDefault="00EE0F1F" w:rsidP="00EE0F1F">
      <w:pPr>
        <w:rPr>
          <w:sz w:val="22"/>
          <w:szCs w:val="22"/>
        </w:rPr>
      </w:pPr>
      <w:r w:rsidRPr="00EE0F1F">
        <w:rPr>
          <w:b/>
          <w:bCs/>
          <w:sz w:val="22"/>
          <w:szCs w:val="22"/>
        </w:rPr>
        <w:t xml:space="preserve">Organizational Change Manager &amp; </w:t>
      </w:r>
      <w:r w:rsidR="00CA5B32">
        <w:rPr>
          <w:b/>
          <w:bCs/>
          <w:sz w:val="22"/>
          <w:szCs w:val="22"/>
        </w:rPr>
        <w:t xml:space="preserve">Strategic </w:t>
      </w:r>
      <w:r w:rsidRPr="00EE0F1F">
        <w:rPr>
          <w:b/>
          <w:bCs/>
          <w:sz w:val="22"/>
          <w:szCs w:val="22"/>
        </w:rPr>
        <w:t>Training Lead</w:t>
      </w:r>
      <w:r w:rsidRPr="00EE0F1F">
        <w:rPr>
          <w:sz w:val="22"/>
          <w:szCs w:val="22"/>
        </w:rPr>
        <w:br/>
      </w:r>
      <w:r w:rsidRPr="00EE0F1F">
        <w:rPr>
          <w:i/>
          <w:iCs/>
          <w:sz w:val="22"/>
          <w:szCs w:val="22"/>
        </w:rPr>
        <w:t>CGI – Sacramento, CA | Aug 2024 – Present</w:t>
      </w:r>
    </w:p>
    <w:p w14:paraId="60771742" w14:textId="07C69201" w:rsidR="00954449" w:rsidRPr="004B2872" w:rsidRDefault="00954449" w:rsidP="004B2872">
      <w:pPr>
        <w:pStyle w:val="ListParagraph"/>
        <w:numPr>
          <w:ilvl w:val="0"/>
          <w:numId w:val="33"/>
        </w:numPr>
        <w:rPr>
          <w:sz w:val="22"/>
          <w:szCs w:val="22"/>
        </w:rPr>
      </w:pPr>
      <w:r w:rsidRPr="004B2872">
        <w:rPr>
          <w:sz w:val="22"/>
          <w:szCs w:val="22"/>
        </w:rPr>
        <w:t>Diagnosed employee development needs and designed learning programs to support organizational transformation.</w:t>
      </w:r>
    </w:p>
    <w:p w14:paraId="53C42780" w14:textId="77777777" w:rsidR="00954449" w:rsidRPr="00954449" w:rsidRDefault="00954449" w:rsidP="00954449">
      <w:pPr>
        <w:numPr>
          <w:ilvl w:val="0"/>
          <w:numId w:val="33"/>
        </w:numPr>
        <w:rPr>
          <w:sz w:val="22"/>
          <w:szCs w:val="22"/>
        </w:rPr>
      </w:pPr>
      <w:r w:rsidRPr="00954449">
        <w:rPr>
          <w:sz w:val="22"/>
          <w:szCs w:val="22"/>
        </w:rPr>
        <w:t>Created scalable workshops and certification playbooks to accelerate employee growth and role readiness.</w:t>
      </w:r>
    </w:p>
    <w:p w14:paraId="272C4240" w14:textId="77777777" w:rsidR="00954449" w:rsidRPr="00954449" w:rsidRDefault="00954449" w:rsidP="00954449">
      <w:pPr>
        <w:numPr>
          <w:ilvl w:val="0"/>
          <w:numId w:val="33"/>
        </w:numPr>
        <w:rPr>
          <w:sz w:val="22"/>
          <w:szCs w:val="22"/>
        </w:rPr>
      </w:pPr>
      <w:r w:rsidRPr="00954449">
        <w:rPr>
          <w:sz w:val="22"/>
          <w:szCs w:val="22"/>
        </w:rPr>
        <w:t>Increased adoption of new technologies and processes by 30% through learner-centered interventions and change management frameworks.</w:t>
      </w:r>
    </w:p>
    <w:p w14:paraId="7315676C" w14:textId="04C41D4D" w:rsidR="00954449" w:rsidRPr="00954449" w:rsidRDefault="00954449" w:rsidP="00954449">
      <w:pPr>
        <w:numPr>
          <w:ilvl w:val="0"/>
          <w:numId w:val="33"/>
        </w:numPr>
        <w:rPr>
          <w:b/>
          <w:bCs/>
          <w:sz w:val="22"/>
          <w:szCs w:val="22"/>
        </w:rPr>
      </w:pPr>
      <w:r w:rsidRPr="00954449">
        <w:rPr>
          <w:sz w:val="22"/>
          <w:szCs w:val="22"/>
        </w:rPr>
        <w:lastRenderedPageBreak/>
        <w:t>Partnered cross-functionally with leaders to translate business outcomes into performance objectives</w:t>
      </w:r>
      <w:r w:rsidR="005F2C53" w:rsidRPr="005F2C53">
        <w:rPr>
          <w:sz w:val="22"/>
          <w:szCs w:val="22"/>
        </w:rPr>
        <w:t xml:space="preserve"> and </w:t>
      </w:r>
      <w:r w:rsidR="005F2C53">
        <w:rPr>
          <w:sz w:val="22"/>
          <w:szCs w:val="22"/>
        </w:rPr>
        <w:t>s</w:t>
      </w:r>
      <w:r w:rsidRPr="00954449">
        <w:rPr>
          <w:sz w:val="22"/>
          <w:szCs w:val="22"/>
        </w:rPr>
        <w:t>tandardized operational workflows for program delivery, ensuring quality and consistency across cohorts</w:t>
      </w:r>
      <w:r w:rsidRPr="00954449">
        <w:rPr>
          <w:b/>
          <w:bCs/>
          <w:sz w:val="22"/>
          <w:szCs w:val="22"/>
        </w:rPr>
        <w:t>.</w:t>
      </w:r>
    </w:p>
    <w:p w14:paraId="60B0DAAC" w14:textId="4F71C1F4" w:rsidR="00EE0F1F" w:rsidRPr="00EE0F1F" w:rsidRDefault="00EE0F1F" w:rsidP="00253448">
      <w:pPr>
        <w:rPr>
          <w:sz w:val="22"/>
          <w:szCs w:val="22"/>
        </w:rPr>
      </w:pPr>
      <w:r w:rsidRPr="00EE0F1F">
        <w:rPr>
          <w:b/>
          <w:bCs/>
          <w:sz w:val="22"/>
          <w:szCs w:val="22"/>
        </w:rPr>
        <w:t>Business Execution Consultant</w:t>
      </w:r>
      <w:r w:rsidRPr="00EE0F1F">
        <w:rPr>
          <w:sz w:val="22"/>
          <w:szCs w:val="22"/>
        </w:rPr>
        <w:br/>
      </w:r>
      <w:r w:rsidRPr="00EE0F1F">
        <w:rPr>
          <w:i/>
          <w:iCs/>
          <w:sz w:val="22"/>
          <w:szCs w:val="22"/>
        </w:rPr>
        <w:t>Motion Recruitment Partners – Remote | Oct 2023 – Jul 2024</w:t>
      </w:r>
    </w:p>
    <w:p w14:paraId="41D5E98B" w14:textId="1EF1F092" w:rsidR="00DB0D0A" w:rsidRPr="00DB0D0A" w:rsidRDefault="00DB0D0A" w:rsidP="00DB0D0A">
      <w:pPr>
        <w:pStyle w:val="ListParagraph"/>
        <w:numPr>
          <w:ilvl w:val="0"/>
          <w:numId w:val="34"/>
        </w:numPr>
        <w:rPr>
          <w:sz w:val="22"/>
          <w:szCs w:val="22"/>
        </w:rPr>
      </w:pPr>
      <w:r w:rsidRPr="00DB0D0A">
        <w:rPr>
          <w:sz w:val="22"/>
          <w:szCs w:val="22"/>
        </w:rPr>
        <w:t>Developed centralized onboarding programs to strengthen employee ramp-up and compliance readiness.</w:t>
      </w:r>
    </w:p>
    <w:p w14:paraId="466D4F5D" w14:textId="77777777" w:rsidR="00DB0D0A" w:rsidRPr="00DB0D0A" w:rsidRDefault="00DB0D0A" w:rsidP="00DB0D0A">
      <w:pPr>
        <w:numPr>
          <w:ilvl w:val="0"/>
          <w:numId w:val="35"/>
        </w:numPr>
        <w:rPr>
          <w:sz w:val="22"/>
          <w:szCs w:val="22"/>
        </w:rPr>
      </w:pPr>
      <w:r w:rsidRPr="00DB0D0A">
        <w:rPr>
          <w:sz w:val="22"/>
          <w:szCs w:val="22"/>
        </w:rPr>
        <w:t>Built remote learning strategies to support globally dispersed teams and diverse employee needs.</w:t>
      </w:r>
    </w:p>
    <w:p w14:paraId="6A8A82C4" w14:textId="77777777" w:rsidR="00DB0D0A" w:rsidRPr="00DB0D0A" w:rsidRDefault="00DB0D0A" w:rsidP="00DB0D0A">
      <w:pPr>
        <w:numPr>
          <w:ilvl w:val="0"/>
          <w:numId w:val="35"/>
        </w:numPr>
        <w:rPr>
          <w:sz w:val="22"/>
          <w:szCs w:val="22"/>
        </w:rPr>
      </w:pPr>
      <w:r w:rsidRPr="00DB0D0A">
        <w:rPr>
          <w:sz w:val="22"/>
          <w:szCs w:val="22"/>
        </w:rPr>
        <w:t>Created manager toolkits, feedback loops, and self-paced learning paths to accelerate employee development.</w:t>
      </w:r>
    </w:p>
    <w:p w14:paraId="5AED4643" w14:textId="1D19B02B" w:rsidR="00EE0F1F" w:rsidRPr="00EE0F1F" w:rsidRDefault="00EE0F1F" w:rsidP="00C2486C">
      <w:pPr>
        <w:rPr>
          <w:sz w:val="22"/>
          <w:szCs w:val="22"/>
        </w:rPr>
      </w:pPr>
      <w:r w:rsidRPr="00EE0F1F">
        <w:rPr>
          <w:b/>
          <w:bCs/>
          <w:sz w:val="22"/>
          <w:szCs w:val="22"/>
        </w:rPr>
        <w:t xml:space="preserve">Learning </w:t>
      </w:r>
      <w:r w:rsidR="009D0D58">
        <w:rPr>
          <w:b/>
          <w:bCs/>
          <w:sz w:val="22"/>
          <w:szCs w:val="22"/>
        </w:rPr>
        <w:t>Manager</w:t>
      </w:r>
      <w:r w:rsidRPr="00EE0F1F">
        <w:rPr>
          <w:sz w:val="22"/>
          <w:szCs w:val="22"/>
        </w:rPr>
        <w:br/>
      </w:r>
      <w:r w:rsidRPr="00EE0F1F">
        <w:rPr>
          <w:i/>
          <w:iCs/>
          <w:sz w:val="22"/>
          <w:szCs w:val="22"/>
        </w:rPr>
        <w:t>First Republic Bank – San Francisco, CA | Jun 2021 – Jun 2023</w:t>
      </w:r>
    </w:p>
    <w:p w14:paraId="5C21C82E" w14:textId="09D5DAA1" w:rsidR="00A06DE7" w:rsidRPr="000A61FD" w:rsidRDefault="00A06DE7" w:rsidP="000A61FD">
      <w:pPr>
        <w:pStyle w:val="ListParagraph"/>
        <w:numPr>
          <w:ilvl w:val="0"/>
          <w:numId w:val="25"/>
        </w:numPr>
        <w:rPr>
          <w:sz w:val="22"/>
          <w:szCs w:val="22"/>
        </w:rPr>
      </w:pPr>
      <w:r w:rsidRPr="000A61FD">
        <w:rPr>
          <w:sz w:val="22"/>
          <w:szCs w:val="22"/>
        </w:rPr>
        <w:t>Created lending-wide career development programs providing internal growth opportunities and a</w:t>
      </w:r>
      <w:r w:rsidR="00E65B31" w:rsidRPr="000A61FD">
        <w:rPr>
          <w:sz w:val="22"/>
          <w:szCs w:val="22"/>
        </w:rPr>
        <w:t xml:space="preserve"> talent pipeline supporting succession planning and growth plans. </w:t>
      </w:r>
    </w:p>
    <w:p w14:paraId="099906F8" w14:textId="003714B3" w:rsidR="00A06DE7" w:rsidRPr="000A61FD" w:rsidRDefault="00A06DE7" w:rsidP="000A61FD">
      <w:pPr>
        <w:pStyle w:val="ListParagraph"/>
        <w:numPr>
          <w:ilvl w:val="0"/>
          <w:numId w:val="25"/>
        </w:numPr>
        <w:rPr>
          <w:sz w:val="22"/>
          <w:szCs w:val="22"/>
        </w:rPr>
      </w:pPr>
      <w:r w:rsidRPr="000A61FD">
        <w:rPr>
          <w:sz w:val="22"/>
          <w:szCs w:val="22"/>
        </w:rPr>
        <w:t>Partnered with department leaders to assess training needs and deliver customized learning solutions.</w:t>
      </w:r>
    </w:p>
    <w:p w14:paraId="4EACFDDB" w14:textId="5F3A473C" w:rsidR="00A06DE7" w:rsidRPr="000A61FD" w:rsidRDefault="00A06DE7" w:rsidP="000A61FD">
      <w:pPr>
        <w:pStyle w:val="ListParagraph"/>
        <w:numPr>
          <w:ilvl w:val="0"/>
          <w:numId w:val="25"/>
        </w:numPr>
        <w:rPr>
          <w:sz w:val="22"/>
          <w:szCs w:val="22"/>
        </w:rPr>
      </w:pPr>
      <w:r w:rsidRPr="000A61FD">
        <w:rPr>
          <w:sz w:val="22"/>
          <w:szCs w:val="22"/>
        </w:rPr>
        <w:t xml:space="preserve">Enhanced </w:t>
      </w:r>
      <w:r w:rsidR="00040BD9">
        <w:rPr>
          <w:sz w:val="22"/>
          <w:szCs w:val="22"/>
        </w:rPr>
        <w:t xml:space="preserve">and scaled </w:t>
      </w:r>
      <w:r w:rsidRPr="000A61FD">
        <w:rPr>
          <w:sz w:val="22"/>
          <w:szCs w:val="22"/>
        </w:rPr>
        <w:t xml:space="preserve">new hire experience </w:t>
      </w:r>
      <w:r w:rsidR="00674056">
        <w:rPr>
          <w:sz w:val="22"/>
          <w:szCs w:val="22"/>
        </w:rPr>
        <w:t>that</w:t>
      </w:r>
      <w:r w:rsidRPr="000A61FD">
        <w:rPr>
          <w:sz w:val="22"/>
          <w:szCs w:val="22"/>
        </w:rPr>
        <w:t xml:space="preserve"> accelerated time-to-productivity through continuous feedback and iteration.</w:t>
      </w:r>
    </w:p>
    <w:p w14:paraId="517FD44E" w14:textId="648B6418" w:rsidR="00EE0F1F" w:rsidRPr="00EE0F1F" w:rsidRDefault="00EE0F1F" w:rsidP="00A80900">
      <w:pPr>
        <w:rPr>
          <w:sz w:val="22"/>
          <w:szCs w:val="22"/>
        </w:rPr>
      </w:pPr>
      <w:r w:rsidRPr="00EE0F1F">
        <w:rPr>
          <w:b/>
          <w:bCs/>
          <w:sz w:val="22"/>
          <w:szCs w:val="22"/>
        </w:rPr>
        <w:t>Performance Consultant, Vice President</w:t>
      </w:r>
      <w:r w:rsidRPr="00EE0F1F">
        <w:rPr>
          <w:sz w:val="22"/>
          <w:szCs w:val="22"/>
        </w:rPr>
        <w:br/>
      </w:r>
      <w:r w:rsidRPr="00EE0F1F">
        <w:rPr>
          <w:i/>
          <w:iCs/>
          <w:sz w:val="22"/>
          <w:szCs w:val="22"/>
        </w:rPr>
        <w:t>Union Bank – Sacramento, CA | May 2017 – May 2021</w:t>
      </w:r>
    </w:p>
    <w:p w14:paraId="3000937F" w14:textId="77777777" w:rsidR="00EE0F1F" w:rsidRPr="00D64EE7" w:rsidRDefault="00EE0F1F" w:rsidP="00D64EE7">
      <w:pPr>
        <w:pStyle w:val="ListParagraph"/>
        <w:numPr>
          <w:ilvl w:val="0"/>
          <w:numId w:val="16"/>
        </w:numPr>
        <w:rPr>
          <w:sz w:val="22"/>
          <w:szCs w:val="22"/>
        </w:rPr>
      </w:pPr>
      <w:r w:rsidRPr="00D64EE7">
        <w:rPr>
          <w:sz w:val="22"/>
          <w:szCs w:val="22"/>
        </w:rPr>
        <w:t>Designed and scaled performance and promotion programs, contributing to $1.2M in revenue growth.</w:t>
      </w:r>
    </w:p>
    <w:p w14:paraId="21273CD7" w14:textId="32B2CF1D" w:rsidR="00EE0F1F" w:rsidRPr="00D64EE7" w:rsidRDefault="00FF3241" w:rsidP="00D64EE7">
      <w:pPr>
        <w:pStyle w:val="ListParagraph"/>
        <w:numPr>
          <w:ilvl w:val="0"/>
          <w:numId w:val="16"/>
        </w:numPr>
        <w:rPr>
          <w:sz w:val="22"/>
          <w:szCs w:val="22"/>
        </w:rPr>
      </w:pPr>
      <w:r w:rsidRPr="00D64EE7">
        <w:rPr>
          <w:sz w:val="22"/>
          <w:szCs w:val="22"/>
        </w:rPr>
        <w:t>Developed and d</w:t>
      </w:r>
      <w:r w:rsidR="00EE0F1F" w:rsidRPr="00D64EE7">
        <w:rPr>
          <w:sz w:val="22"/>
          <w:szCs w:val="22"/>
        </w:rPr>
        <w:t xml:space="preserve">elivered the Professional Development Program, </w:t>
      </w:r>
      <w:r w:rsidRPr="00D64EE7">
        <w:rPr>
          <w:sz w:val="22"/>
          <w:szCs w:val="22"/>
        </w:rPr>
        <w:t xml:space="preserve">a blended training program, </w:t>
      </w:r>
      <w:r w:rsidR="00EE0F1F" w:rsidRPr="00D64EE7">
        <w:rPr>
          <w:sz w:val="22"/>
          <w:szCs w:val="22"/>
        </w:rPr>
        <w:t>increasing leadership competency scores by 35%.</w:t>
      </w:r>
    </w:p>
    <w:p w14:paraId="4C6397B1" w14:textId="5AF98239" w:rsidR="00D909C4" w:rsidRPr="00D64EE7" w:rsidRDefault="00D909C4" w:rsidP="00D64EE7">
      <w:pPr>
        <w:pStyle w:val="ListParagraph"/>
        <w:numPr>
          <w:ilvl w:val="0"/>
          <w:numId w:val="16"/>
        </w:numPr>
        <w:rPr>
          <w:sz w:val="22"/>
          <w:szCs w:val="22"/>
        </w:rPr>
      </w:pPr>
      <w:r w:rsidRPr="00D64EE7">
        <w:rPr>
          <w:sz w:val="22"/>
          <w:szCs w:val="22"/>
        </w:rPr>
        <w:t>Led the redesign of Union Bank’s onboarding program for 5,000+ employees, integrating cultural values, compliance, and digital transformation goals.</w:t>
      </w:r>
    </w:p>
    <w:p w14:paraId="7CCAC909" w14:textId="3BA1A0A5" w:rsidR="00D909C4" w:rsidRPr="00D64EE7" w:rsidRDefault="00D909C4" w:rsidP="00D64EE7">
      <w:pPr>
        <w:pStyle w:val="ListParagraph"/>
        <w:numPr>
          <w:ilvl w:val="0"/>
          <w:numId w:val="16"/>
        </w:numPr>
        <w:rPr>
          <w:sz w:val="22"/>
          <w:szCs w:val="22"/>
        </w:rPr>
      </w:pPr>
      <w:r w:rsidRPr="00D64EE7">
        <w:rPr>
          <w:sz w:val="22"/>
          <w:szCs w:val="22"/>
        </w:rPr>
        <w:t>Developed measurement frameworks to track engagement, retention, and time-to-productivity, improving 90-day retention by 18%.</w:t>
      </w:r>
    </w:p>
    <w:p w14:paraId="2E2C94E4" w14:textId="0BF78773" w:rsidR="00D909C4" w:rsidRPr="00D64EE7" w:rsidRDefault="00D909C4" w:rsidP="00D64EE7">
      <w:pPr>
        <w:pStyle w:val="ListParagraph"/>
        <w:numPr>
          <w:ilvl w:val="0"/>
          <w:numId w:val="16"/>
        </w:numPr>
        <w:rPr>
          <w:sz w:val="22"/>
          <w:szCs w:val="22"/>
        </w:rPr>
      </w:pPr>
      <w:r w:rsidRPr="00D64EE7">
        <w:rPr>
          <w:sz w:val="22"/>
          <w:szCs w:val="22"/>
        </w:rPr>
        <w:t>Partnered with executive leadership to align onboarding with strategic priorities during M&amp;A transitions.</w:t>
      </w:r>
    </w:p>
    <w:p w14:paraId="6A8468E0" w14:textId="2AD7A6F3" w:rsidR="00EE0F1F" w:rsidRPr="00EE0F1F" w:rsidRDefault="00EE0F1F" w:rsidP="00D909C4">
      <w:pPr>
        <w:rPr>
          <w:sz w:val="22"/>
          <w:szCs w:val="22"/>
        </w:rPr>
      </w:pPr>
      <w:r w:rsidRPr="00EE0F1F">
        <w:rPr>
          <w:b/>
          <w:bCs/>
          <w:sz w:val="22"/>
          <w:szCs w:val="22"/>
        </w:rPr>
        <w:t>Senior Learning Consultant</w:t>
      </w:r>
      <w:r w:rsidRPr="00EE0F1F">
        <w:rPr>
          <w:sz w:val="22"/>
          <w:szCs w:val="22"/>
        </w:rPr>
        <w:br/>
      </w:r>
      <w:r w:rsidRPr="00EE0F1F">
        <w:rPr>
          <w:i/>
          <w:iCs/>
          <w:sz w:val="22"/>
          <w:szCs w:val="22"/>
        </w:rPr>
        <w:t>Wells Fargo – Sacramento, CA | Nov 2005 – May 2017</w:t>
      </w:r>
    </w:p>
    <w:p w14:paraId="4BE0A10C" w14:textId="77777777" w:rsidR="00A835BE" w:rsidRPr="00A835BE" w:rsidRDefault="00521D03" w:rsidP="00A835BE">
      <w:pPr>
        <w:pStyle w:val="ListParagraph"/>
        <w:numPr>
          <w:ilvl w:val="0"/>
          <w:numId w:val="26"/>
        </w:numPr>
        <w:rPr>
          <w:sz w:val="22"/>
          <w:szCs w:val="22"/>
        </w:rPr>
      </w:pPr>
      <w:r w:rsidRPr="00A835BE">
        <w:rPr>
          <w:sz w:val="22"/>
          <w:szCs w:val="22"/>
        </w:rPr>
        <w:t>Led Leadership Accelerator programs to strengthen succession pipelines.</w:t>
      </w:r>
    </w:p>
    <w:p w14:paraId="70AF144D" w14:textId="3762298C" w:rsidR="00521D03" w:rsidRPr="00A835BE" w:rsidRDefault="00521D03" w:rsidP="00A835BE">
      <w:pPr>
        <w:pStyle w:val="ListParagraph"/>
        <w:numPr>
          <w:ilvl w:val="0"/>
          <w:numId w:val="26"/>
        </w:numPr>
        <w:rPr>
          <w:sz w:val="22"/>
          <w:szCs w:val="22"/>
        </w:rPr>
      </w:pPr>
      <w:r w:rsidRPr="00A835BE">
        <w:rPr>
          <w:sz w:val="22"/>
          <w:szCs w:val="22"/>
        </w:rPr>
        <w:t>Optimized LMS platforms to support scalable learning delivery and performance tracking.</w:t>
      </w:r>
    </w:p>
    <w:p w14:paraId="07AAC078" w14:textId="77777777" w:rsidR="00521D03" w:rsidRPr="00A835BE" w:rsidRDefault="00521D03" w:rsidP="00A835BE">
      <w:pPr>
        <w:pStyle w:val="ListParagraph"/>
        <w:numPr>
          <w:ilvl w:val="0"/>
          <w:numId w:val="26"/>
        </w:numPr>
        <w:rPr>
          <w:sz w:val="22"/>
          <w:szCs w:val="22"/>
        </w:rPr>
      </w:pPr>
      <w:r w:rsidRPr="00A835BE">
        <w:rPr>
          <w:sz w:val="22"/>
          <w:szCs w:val="22"/>
        </w:rPr>
        <w:t>Facilitated instructor-led and virtual training sessions across business units.</w:t>
      </w:r>
    </w:p>
    <w:p w14:paraId="1BF08D86" w14:textId="77777777" w:rsidR="00EE0F1F" w:rsidRPr="00EE0F1F" w:rsidRDefault="00EE0F1F" w:rsidP="00EE0F1F">
      <w:pPr>
        <w:rPr>
          <w:b/>
          <w:bCs/>
          <w:sz w:val="22"/>
          <w:szCs w:val="22"/>
        </w:rPr>
      </w:pPr>
      <w:r w:rsidRPr="00EE0F1F">
        <w:rPr>
          <w:b/>
          <w:bCs/>
          <w:sz w:val="22"/>
          <w:szCs w:val="22"/>
        </w:rPr>
        <w:lastRenderedPageBreak/>
        <w:t>Education &amp; Certifications</w:t>
      </w:r>
    </w:p>
    <w:p w14:paraId="55A93B20" w14:textId="77777777" w:rsidR="00A835BE" w:rsidRDefault="00EE0F1F" w:rsidP="00656067">
      <w:pPr>
        <w:rPr>
          <w:sz w:val="22"/>
          <w:szCs w:val="22"/>
        </w:rPr>
      </w:pPr>
      <w:r w:rsidRPr="00EE0F1F">
        <w:rPr>
          <w:b/>
          <w:bCs/>
          <w:sz w:val="22"/>
          <w:szCs w:val="22"/>
        </w:rPr>
        <w:t>M.S., Artificial Intelligence Management &amp; Policy</w:t>
      </w:r>
      <w:r w:rsidRPr="00EE0F1F">
        <w:rPr>
          <w:sz w:val="22"/>
          <w:szCs w:val="22"/>
        </w:rPr>
        <w:t xml:space="preserve"> – Purdue University</w:t>
      </w:r>
      <w:r w:rsidR="00DA308C">
        <w:rPr>
          <w:sz w:val="22"/>
          <w:szCs w:val="22"/>
        </w:rPr>
        <w:t xml:space="preserve"> (</w:t>
      </w:r>
      <w:r w:rsidR="00B11F0C">
        <w:rPr>
          <w:sz w:val="22"/>
          <w:szCs w:val="22"/>
        </w:rPr>
        <w:t>in progress</w:t>
      </w:r>
      <w:r w:rsidR="00DA308C">
        <w:rPr>
          <w:sz w:val="22"/>
          <w:szCs w:val="22"/>
        </w:rPr>
        <w:t xml:space="preserve">) </w:t>
      </w:r>
      <w:r w:rsidRPr="00EE0F1F">
        <w:rPr>
          <w:sz w:val="22"/>
          <w:szCs w:val="22"/>
        </w:rPr>
        <w:br/>
      </w:r>
      <w:r w:rsidRPr="00EE0F1F">
        <w:rPr>
          <w:b/>
          <w:bCs/>
          <w:sz w:val="22"/>
          <w:szCs w:val="22"/>
        </w:rPr>
        <w:t>M.S., Organization Development</w:t>
      </w:r>
      <w:r w:rsidRPr="00EE0F1F">
        <w:rPr>
          <w:sz w:val="22"/>
          <w:szCs w:val="22"/>
        </w:rPr>
        <w:t xml:space="preserve"> – University of San Francisco</w:t>
      </w:r>
      <w:r w:rsidRPr="00EE0F1F">
        <w:rPr>
          <w:sz w:val="22"/>
          <w:szCs w:val="22"/>
        </w:rPr>
        <w:br/>
      </w:r>
      <w:r w:rsidRPr="00EE0F1F">
        <w:rPr>
          <w:b/>
          <w:bCs/>
          <w:sz w:val="22"/>
          <w:szCs w:val="22"/>
        </w:rPr>
        <w:t>B.S., Business Management</w:t>
      </w:r>
      <w:r w:rsidRPr="00EE0F1F">
        <w:rPr>
          <w:sz w:val="22"/>
          <w:szCs w:val="22"/>
        </w:rPr>
        <w:t xml:space="preserve"> – University of Phoenix</w:t>
      </w:r>
    </w:p>
    <w:p w14:paraId="67790E7C" w14:textId="58DC1937" w:rsidR="00EE0F1F" w:rsidRPr="00D90278" w:rsidRDefault="00EE0F1F">
      <w:pPr>
        <w:rPr>
          <w:sz w:val="22"/>
          <w:szCs w:val="22"/>
        </w:rPr>
      </w:pPr>
      <w:r w:rsidRPr="00EE0F1F">
        <w:rPr>
          <w:b/>
          <w:bCs/>
          <w:sz w:val="22"/>
          <w:szCs w:val="22"/>
        </w:rPr>
        <w:t>Certification</w:t>
      </w:r>
      <w:r w:rsidRPr="00EE0F1F">
        <w:rPr>
          <w:sz w:val="22"/>
          <w:szCs w:val="22"/>
        </w:rPr>
        <w:t xml:space="preserve">: </w:t>
      </w:r>
      <w:r w:rsidR="00BA5C2C">
        <w:rPr>
          <w:sz w:val="22"/>
          <w:szCs w:val="22"/>
        </w:rPr>
        <w:t>PROSCI</w:t>
      </w:r>
      <w:r w:rsidRPr="00B11F0C">
        <w:rPr>
          <w:sz w:val="22"/>
          <w:szCs w:val="22"/>
        </w:rPr>
        <w:t xml:space="preserve"> Change Management</w:t>
      </w:r>
    </w:p>
    <w:sectPr w:rsidR="00EE0F1F" w:rsidRPr="00D902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B1E55"/>
    <w:multiLevelType w:val="multilevel"/>
    <w:tmpl w:val="9BBE6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F3E66"/>
    <w:multiLevelType w:val="multilevel"/>
    <w:tmpl w:val="13B67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54A79"/>
    <w:multiLevelType w:val="multilevel"/>
    <w:tmpl w:val="7722C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0D5BDF"/>
    <w:multiLevelType w:val="hybridMultilevel"/>
    <w:tmpl w:val="9CDAF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9191B"/>
    <w:multiLevelType w:val="hybridMultilevel"/>
    <w:tmpl w:val="98C411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4ED7EA4"/>
    <w:multiLevelType w:val="hybridMultilevel"/>
    <w:tmpl w:val="7EFAE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3C340F"/>
    <w:multiLevelType w:val="hybridMultilevel"/>
    <w:tmpl w:val="69FC6EB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1D283AD9"/>
    <w:multiLevelType w:val="hybridMultilevel"/>
    <w:tmpl w:val="91CCE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577303"/>
    <w:multiLevelType w:val="hybridMultilevel"/>
    <w:tmpl w:val="158AC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917333"/>
    <w:multiLevelType w:val="multilevel"/>
    <w:tmpl w:val="67B29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B70F5C"/>
    <w:multiLevelType w:val="hybridMultilevel"/>
    <w:tmpl w:val="FEC69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63517A"/>
    <w:multiLevelType w:val="hybridMultilevel"/>
    <w:tmpl w:val="0F1AB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DE2790"/>
    <w:multiLevelType w:val="multilevel"/>
    <w:tmpl w:val="55647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F20683"/>
    <w:multiLevelType w:val="hybridMultilevel"/>
    <w:tmpl w:val="09D0B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402F78"/>
    <w:multiLevelType w:val="multilevel"/>
    <w:tmpl w:val="71AC5BC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2AB769A8"/>
    <w:multiLevelType w:val="multilevel"/>
    <w:tmpl w:val="0CB03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336AA2"/>
    <w:multiLevelType w:val="hybridMultilevel"/>
    <w:tmpl w:val="3318957C"/>
    <w:lvl w:ilvl="0" w:tplc="A7A84A5C">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591151"/>
    <w:multiLevelType w:val="multilevel"/>
    <w:tmpl w:val="93A6D90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ptos" w:eastAsiaTheme="minorHAnsi" w:hAnsi="Apto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227DB9"/>
    <w:multiLevelType w:val="hybridMultilevel"/>
    <w:tmpl w:val="C8B2D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BC6ED6"/>
    <w:multiLevelType w:val="multilevel"/>
    <w:tmpl w:val="B30C5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C5459F"/>
    <w:multiLevelType w:val="multilevel"/>
    <w:tmpl w:val="49525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536107"/>
    <w:multiLevelType w:val="multilevel"/>
    <w:tmpl w:val="2D3EF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010E96"/>
    <w:multiLevelType w:val="hybridMultilevel"/>
    <w:tmpl w:val="0772EB2E"/>
    <w:lvl w:ilvl="0" w:tplc="632E642A">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5D462B"/>
    <w:multiLevelType w:val="hybridMultilevel"/>
    <w:tmpl w:val="47C49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1A7E2E"/>
    <w:multiLevelType w:val="hybridMultilevel"/>
    <w:tmpl w:val="0C72C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364223"/>
    <w:multiLevelType w:val="hybridMultilevel"/>
    <w:tmpl w:val="E814C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FC40EE"/>
    <w:multiLevelType w:val="multilevel"/>
    <w:tmpl w:val="55647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330ACF"/>
    <w:multiLevelType w:val="hybridMultilevel"/>
    <w:tmpl w:val="499C3C70"/>
    <w:lvl w:ilvl="0" w:tplc="0FE2CD2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B65758"/>
    <w:multiLevelType w:val="hybridMultilevel"/>
    <w:tmpl w:val="31C23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2A2C15"/>
    <w:multiLevelType w:val="multilevel"/>
    <w:tmpl w:val="55647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0A27334"/>
    <w:multiLevelType w:val="hybridMultilevel"/>
    <w:tmpl w:val="390CD31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15:restartNumberingAfterBreak="0">
    <w:nsid w:val="67E16DE3"/>
    <w:multiLevelType w:val="hybridMultilevel"/>
    <w:tmpl w:val="C18A8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D336D9"/>
    <w:multiLevelType w:val="multilevel"/>
    <w:tmpl w:val="B4C0C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CB419C"/>
    <w:multiLevelType w:val="multilevel"/>
    <w:tmpl w:val="619E4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B1C2F68"/>
    <w:multiLevelType w:val="hybridMultilevel"/>
    <w:tmpl w:val="B1E2A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436205">
    <w:abstractNumId w:val="14"/>
  </w:num>
  <w:num w:numId="2" w16cid:durableId="58133187">
    <w:abstractNumId w:val="32"/>
  </w:num>
  <w:num w:numId="3" w16cid:durableId="769817310">
    <w:abstractNumId w:val="0"/>
  </w:num>
  <w:num w:numId="4" w16cid:durableId="1934587472">
    <w:abstractNumId w:val="33"/>
  </w:num>
  <w:num w:numId="5" w16cid:durableId="1899896921">
    <w:abstractNumId w:val="9"/>
  </w:num>
  <w:num w:numId="6" w16cid:durableId="1848330646">
    <w:abstractNumId w:val="17"/>
  </w:num>
  <w:num w:numId="7" w16cid:durableId="1849522556">
    <w:abstractNumId w:val="21"/>
  </w:num>
  <w:num w:numId="8" w16cid:durableId="893394015">
    <w:abstractNumId w:val="5"/>
  </w:num>
  <w:num w:numId="9" w16cid:durableId="1487086304">
    <w:abstractNumId w:val="11"/>
  </w:num>
  <w:num w:numId="10" w16cid:durableId="2073653664">
    <w:abstractNumId w:val="25"/>
  </w:num>
  <w:num w:numId="11" w16cid:durableId="41443744">
    <w:abstractNumId w:val="34"/>
  </w:num>
  <w:num w:numId="12" w16cid:durableId="453250567">
    <w:abstractNumId w:val="31"/>
  </w:num>
  <w:num w:numId="13" w16cid:durableId="1544832590">
    <w:abstractNumId w:val="2"/>
  </w:num>
  <w:num w:numId="14" w16cid:durableId="846137975">
    <w:abstractNumId w:val="7"/>
  </w:num>
  <w:num w:numId="15" w16cid:durableId="198012121">
    <w:abstractNumId w:val="4"/>
  </w:num>
  <w:num w:numId="16" w16cid:durableId="166361928">
    <w:abstractNumId w:val="23"/>
  </w:num>
  <w:num w:numId="17" w16cid:durableId="636034029">
    <w:abstractNumId w:val="15"/>
  </w:num>
  <w:num w:numId="18" w16cid:durableId="2120568086">
    <w:abstractNumId w:val="3"/>
  </w:num>
  <w:num w:numId="19" w16cid:durableId="1149899225">
    <w:abstractNumId w:val="16"/>
  </w:num>
  <w:num w:numId="20" w16cid:durableId="246696517">
    <w:abstractNumId w:val="20"/>
  </w:num>
  <w:num w:numId="21" w16cid:durableId="2138259887">
    <w:abstractNumId w:val="19"/>
  </w:num>
  <w:num w:numId="22" w16cid:durableId="927273738">
    <w:abstractNumId w:val="1"/>
  </w:num>
  <w:num w:numId="23" w16cid:durableId="357246355">
    <w:abstractNumId w:val="8"/>
  </w:num>
  <w:num w:numId="24" w16cid:durableId="1653099119">
    <w:abstractNumId w:val="24"/>
  </w:num>
  <w:num w:numId="25" w16cid:durableId="1876579100">
    <w:abstractNumId w:val="13"/>
  </w:num>
  <w:num w:numId="26" w16cid:durableId="1351638319">
    <w:abstractNumId w:val="18"/>
  </w:num>
  <w:num w:numId="27" w16cid:durableId="1348406446">
    <w:abstractNumId w:val="10"/>
  </w:num>
  <w:num w:numId="28" w16cid:durableId="2031685168">
    <w:abstractNumId w:val="27"/>
  </w:num>
  <w:num w:numId="29" w16cid:durableId="1427922180">
    <w:abstractNumId w:val="6"/>
  </w:num>
  <w:num w:numId="30" w16cid:durableId="1650595366">
    <w:abstractNumId w:val="28"/>
  </w:num>
  <w:num w:numId="31" w16cid:durableId="121533418">
    <w:abstractNumId w:val="22"/>
  </w:num>
  <w:num w:numId="32" w16cid:durableId="1853034520">
    <w:abstractNumId w:val="30"/>
  </w:num>
  <w:num w:numId="33" w16cid:durableId="2081246037">
    <w:abstractNumId w:val="26"/>
  </w:num>
  <w:num w:numId="34" w16cid:durableId="1758625057">
    <w:abstractNumId w:val="29"/>
  </w:num>
  <w:num w:numId="35" w16cid:durableId="18468989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F1F"/>
    <w:rsid w:val="00010B40"/>
    <w:rsid w:val="00014D2F"/>
    <w:rsid w:val="00040BD9"/>
    <w:rsid w:val="00045C39"/>
    <w:rsid w:val="00095AE6"/>
    <w:rsid w:val="000A116D"/>
    <w:rsid w:val="000A61FD"/>
    <w:rsid w:val="000C1CC5"/>
    <w:rsid w:val="000F69D0"/>
    <w:rsid w:val="00114682"/>
    <w:rsid w:val="001162F5"/>
    <w:rsid w:val="00176A8F"/>
    <w:rsid w:val="00196F4D"/>
    <w:rsid w:val="001A158C"/>
    <w:rsid w:val="001E1979"/>
    <w:rsid w:val="00201497"/>
    <w:rsid w:val="002171A6"/>
    <w:rsid w:val="00253448"/>
    <w:rsid w:val="002A63A4"/>
    <w:rsid w:val="002C766E"/>
    <w:rsid w:val="002E5B32"/>
    <w:rsid w:val="002F01D7"/>
    <w:rsid w:val="00353CEC"/>
    <w:rsid w:val="00392B47"/>
    <w:rsid w:val="00393D17"/>
    <w:rsid w:val="00394905"/>
    <w:rsid w:val="003E5C4E"/>
    <w:rsid w:val="003F6E65"/>
    <w:rsid w:val="00402D43"/>
    <w:rsid w:val="00407D51"/>
    <w:rsid w:val="00473FF8"/>
    <w:rsid w:val="004806DA"/>
    <w:rsid w:val="004A2C59"/>
    <w:rsid w:val="004B2872"/>
    <w:rsid w:val="004E56E4"/>
    <w:rsid w:val="00521D03"/>
    <w:rsid w:val="00565921"/>
    <w:rsid w:val="00566976"/>
    <w:rsid w:val="005F2C53"/>
    <w:rsid w:val="00604E20"/>
    <w:rsid w:val="006156E1"/>
    <w:rsid w:val="0062138B"/>
    <w:rsid w:val="00627577"/>
    <w:rsid w:val="00656067"/>
    <w:rsid w:val="00672844"/>
    <w:rsid w:val="00674056"/>
    <w:rsid w:val="006A613A"/>
    <w:rsid w:val="00745D87"/>
    <w:rsid w:val="00751F6A"/>
    <w:rsid w:val="0075568F"/>
    <w:rsid w:val="007672B0"/>
    <w:rsid w:val="00777099"/>
    <w:rsid w:val="007B6711"/>
    <w:rsid w:val="007B7EAD"/>
    <w:rsid w:val="00806839"/>
    <w:rsid w:val="00813DC7"/>
    <w:rsid w:val="00833868"/>
    <w:rsid w:val="008713D0"/>
    <w:rsid w:val="008A5621"/>
    <w:rsid w:val="008C0EF9"/>
    <w:rsid w:val="008F35D7"/>
    <w:rsid w:val="00941E69"/>
    <w:rsid w:val="00944F41"/>
    <w:rsid w:val="009526AB"/>
    <w:rsid w:val="00954449"/>
    <w:rsid w:val="00973726"/>
    <w:rsid w:val="009D0D58"/>
    <w:rsid w:val="009D284C"/>
    <w:rsid w:val="00A06DE7"/>
    <w:rsid w:val="00A7145C"/>
    <w:rsid w:val="00A716D5"/>
    <w:rsid w:val="00A80900"/>
    <w:rsid w:val="00A835BE"/>
    <w:rsid w:val="00AA57D1"/>
    <w:rsid w:val="00AC4411"/>
    <w:rsid w:val="00B11F0C"/>
    <w:rsid w:val="00B17ABF"/>
    <w:rsid w:val="00B265E5"/>
    <w:rsid w:val="00B84F37"/>
    <w:rsid w:val="00B912F9"/>
    <w:rsid w:val="00BA5C2C"/>
    <w:rsid w:val="00BD71D7"/>
    <w:rsid w:val="00C2486C"/>
    <w:rsid w:val="00C27F49"/>
    <w:rsid w:val="00CA5B32"/>
    <w:rsid w:val="00CC46F4"/>
    <w:rsid w:val="00CF153F"/>
    <w:rsid w:val="00D64EE7"/>
    <w:rsid w:val="00D7074A"/>
    <w:rsid w:val="00D90278"/>
    <w:rsid w:val="00D909C4"/>
    <w:rsid w:val="00DA0BBE"/>
    <w:rsid w:val="00DA308C"/>
    <w:rsid w:val="00DB0D0A"/>
    <w:rsid w:val="00DD209B"/>
    <w:rsid w:val="00E33C1C"/>
    <w:rsid w:val="00E41B53"/>
    <w:rsid w:val="00E65B31"/>
    <w:rsid w:val="00E7565D"/>
    <w:rsid w:val="00E77C12"/>
    <w:rsid w:val="00E82822"/>
    <w:rsid w:val="00E922AD"/>
    <w:rsid w:val="00ED6D05"/>
    <w:rsid w:val="00ED7072"/>
    <w:rsid w:val="00EE0F1F"/>
    <w:rsid w:val="00F02849"/>
    <w:rsid w:val="00F3205B"/>
    <w:rsid w:val="00F4034E"/>
    <w:rsid w:val="00F874B0"/>
    <w:rsid w:val="00FA0A1B"/>
    <w:rsid w:val="00FA47BB"/>
    <w:rsid w:val="00FF32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079D2"/>
  <w15:chartTrackingRefBased/>
  <w15:docId w15:val="{7E24C8A1-63F6-4979-A2AA-215B128F0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0F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0F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0F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0F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0F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0F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0F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0F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0F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F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0F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0F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0F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0F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0F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F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F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F1F"/>
    <w:rPr>
      <w:rFonts w:eastAsiaTheme="majorEastAsia" w:cstheme="majorBidi"/>
      <w:color w:val="272727" w:themeColor="text1" w:themeTint="D8"/>
    </w:rPr>
  </w:style>
  <w:style w:type="paragraph" w:styleId="Title">
    <w:name w:val="Title"/>
    <w:basedOn w:val="Normal"/>
    <w:next w:val="Normal"/>
    <w:link w:val="TitleChar"/>
    <w:uiPriority w:val="10"/>
    <w:qFormat/>
    <w:rsid w:val="00EE0F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0F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F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0F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F1F"/>
    <w:pPr>
      <w:spacing w:before="160"/>
      <w:jc w:val="center"/>
    </w:pPr>
    <w:rPr>
      <w:i/>
      <w:iCs/>
      <w:color w:val="404040" w:themeColor="text1" w:themeTint="BF"/>
    </w:rPr>
  </w:style>
  <w:style w:type="character" w:customStyle="1" w:styleId="QuoteChar">
    <w:name w:val="Quote Char"/>
    <w:basedOn w:val="DefaultParagraphFont"/>
    <w:link w:val="Quote"/>
    <w:uiPriority w:val="29"/>
    <w:rsid w:val="00EE0F1F"/>
    <w:rPr>
      <w:i/>
      <w:iCs/>
      <w:color w:val="404040" w:themeColor="text1" w:themeTint="BF"/>
    </w:rPr>
  </w:style>
  <w:style w:type="paragraph" w:styleId="ListParagraph">
    <w:name w:val="List Paragraph"/>
    <w:basedOn w:val="Normal"/>
    <w:uiPriority w:val="34"/>
    <w:qFormat/>
    <w:rsid w:val="00EE0F1F"/>
    <w:pPr>
      <w:ind w:left="720"/>
      <w:contextualSpacing/>
    </w:pPr>
  </w:style>
  <w:style w:type="character" w:styleId="IntenseEmphasis">
    <w:name w:val="Intense Emphasis"/>
    <w:basedOn w:val="DefaultParagraphFont"/>
    <w:uiPriority w:val="21"/>
    <w:qFormat/>
    <w:rsid w:val="00EE0F1F"/>
    <w:rPr>
      <w:i/>
      <w:iCs/>
      <w:color w:val="0F4761" w:themeColor="accent1" w:themeShade="BF"/>
    </w:rPr>
  </w:style>
  <w:style w:type="paragraph" w:styleId="IntenseQuote">
    <w:name w:val="Intense Quote"/>
    <w:basedOn w:val="Normal"/>
    <w:next w:val="Normal"/>
    <w:link w:val="IntenseQuoteChar"/>
    <w:uiPriority w:val="30"/>
    <w:qFormat/>
    <w:rsid w:val="00EE0F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0F1F"/>
    <w:rPr>
      <w:i/>
      <w:iCs/>
      <w:color w:val="0F4761" w:themeColor="accent1" w:themeShade="BF"/>
    </w:rPr>
  </w:style>
  <w:style w:type="character" w:styleId="IntenseReference">
    <w:name w:val="Intense Reference"/>
    <w:basedOn w:val="DefaultParagraphFont"/>
    <w:uiPriority w:val="32"/>
    <w:qFormat/>
    <w:rsid w:val="00EE0F1F"/>
    <w:rPr>
      <w:b/>
      <w:bCs/>
      <w:smallCaps/>
      <w:color w:val="0F4761" w:themeColor="accent1" w:themeShade="BF"/>
      <w:spacing w:val="5"/>
    </w:rPr>
  </w:style>
  <w:style w:type="character" w:styleId="Hyperlink">
    <w:name w:val="Hyperlink"/>
    <w:basedOn w:val="DefaultParagraphFont"/>
    <w:uiPriority w:val="99"/>
    <w:unhideWhenUsed/>
    <w:rsid w:val="00EE0F1F"/>
    <w:rPr>
      <w:color w:val="467886" w:themeColor="hyperlink"/>
      <w:u w:val="single"/>
    </w:rPr>
  </w:style>
  <w:style w:type="character" w:styleId="UnresolvedMention">
    <w:name w:val="Unresolved Mention"/>
    <w:basedOn w:val="DefaultParagraphFont"/>
    <w:uiPriority w:val="99"/>
    <w:semiHidden/>
    <w:unhideWhenUsed/>
    <w:rsid w:val="00EE0F1F"/>
    <w:rPr>
      <w:color w:val="605E5C"/>
      <w:shd w:val="clear" w:color="auto" w:fill="E1DFDD"/>
    </w:rPr>
  </w:style>
  <w:style w:type="table" w:styleId="TableGrid">
    <w:name w:val="Table Grid"/>
    <w:basedOn w:val="TableNormal"/>
    <w:uiPriority w:val="39"/>
    <w:rsid w:val="00D90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inkedin.com/in/jacquipalm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622</Words>
  <Characters>3550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Palmer</dc:creator>
  <cp:keywords/>
  <dc:description/>
  <cp:lastModifiedBy>Jacqueline Palmer</cp:lastModifiedBy>
  <cp:revision>37</cp:revision>
  <dcterms:created xsi:type="dcterms:W3CDTF">2025-10-14T21:02:00Z</dcterms:created>
  <dcterms:modified xsi:type="dcterms:W3CDTF">2025-11-22T16:48:00Z</dcterms:modified>
</cp:coreProperties>
</file>