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B3202" w14:textId="3204A186" w:rsidR="00040C78" w:rsidRPr="00050638" w:rsidRDefault="00975A0F" w:rsidP="00EA2156">
      <w:pPr>
        <w:pBdr>
          <w:bottom w:val="single" w:sz="4" w:space="5" w:color="auto"/>
        </w:pBdr>
        <w:tabs>
          <w:tab w:val="right" w:pos="10800"/>
        </w:tabs>
        <w:rPr>
          <w:rFonts w:asciiTheme="majorHAnsi" w:hAnsiTheme="majorHAnsi" w:cs="Tahoma"/>
          <w:b/>
          <w:iCs/>
          <w:color w:val="000000"/>
          <w:sz w:val="28"/>
          <w:szCs w:val="32"/>
        </w:rPr>
      </w:pPr>
      <w:r>
        <w:rPr>
          <w:rFonts w:asciiTheme="majorHAnsi" w:hAnsiTheme="majorHAnsi" w:cs="Tahoma"/>
          <w:b/>
          <w:iCs/>
          <w:color w:val="000000"/>
          <w:sz w:val="36"/>
          <w:szCs w:val="36"/>
        </w:rPr>
        <w:t>C. David Stearns</w:t>
      </w:r>
    </w:p>
    <w:p w14:paraId="609A59C8" w14:textId="5043541B" w:rsidR="00040C78" w:rsidRPr="00F82DDC" w:rsidRDefault="00975A0F" w:rsidP="00040C78">
      <w:pPr>
        <w:tabs>
          <w:tab w:val="right" w:pos="10800"/>
        </w:tabs>
        <w:spacing w:before="80"/>
        <w:rPr>
          <w:rFonts w:asciiTheme="minorHAnsi" w:hAnsiTheme="minorHAnsi" w:cstheme="minorHAnsi"/>
          <w:i/>
          <w:szCs w:val="20"/>
        </w:rPr>
      </w:pPr>
      <w:r w:rsidRPr="00F82DDC">
        <w:rPr>
          <w:rFonts w:asciiTheme="minorHAnsi" w:hAnsiTheme="minorHAnsi" w:cstheme="minorHAnsi"/>
          <w:i/>
          <w:iCs/>
          <w:color w:val="000000"/>
          <w:szCs w:val="20"/>
        </w:rPr>
        <w:t>cdstearns31@msn.com</w:t>
      </w:r>
      <w:r w:rsidR="00040C78" w:rsidRPr="00F82DDC">
        <w:rPr>
          <w:rFonts w:asciiTheme="minorHAnsi" w:hAnsiTheme="minorHAnsi" w:cstheme="minorHAnsi"/>
          <w:i/>
          <w:iCs/>
          <w:color w:val="000000"/>
          <w:szCs w:val="20"/>
        </w:rPr>
        <w:tab/>
      </w:r>
      <w:r w:rsidRPr="00F82DDC">
        <w:rPr>
          <w:rFonts w:asciiTheme="minorHAnsi" w:hAnsiTheme="minorHAnsi" w:cstheme="minorHAnsi"/>
          <w:i/>
          <w:iCs/>
          <w:color w:val="000000"/>
          <w:szCs w:val="20"/>
        </w:rPr>
        <w:t>860-918-4700 • Pawcatuck, CT</w:t>
      </w:r>
    </w:p>
    <w:p w14:paraId="1C732C71" w14:textId="77777777" w:rsidR="000522B6" w:rsidRPr="00F82DDC" w:rsidRDefault="000522B6" w:rsidP="000522B6">
      <w:pPr>
        <w:tabs>
          <w:tab w:val="right" w:pos="10800"/>
        </w:tabs>
        <w:rPr>
          <w:rFonts w:ascii="Tahoma" w:eastAsia="Calibri" w:hAnsi="Tahoma" w:cs="Tahoma"/>
          <w:i/>
          <w:szCs w:val="20"/>
        </w:rPr>
      </w:pPr>
    </w:p>
    <w:p w14:paraId="097CBC47" w14:textId="77777777" w:rsidR="00933AB0" w:rsidRPr="00F82DDC" w:rsidRDefault="00933AB0" w:rsidP="00933AB0">
      <w:pPr>
        <w:jc w:val="both"/>
        <w:rPr>
          <w:rFonts w:ascii="Tahoma" w:hAnsi="Tahoma" w:cs="Tahoma"/>
          <w:color w:val="FF0000"/>
          <w:szCs w:val="20"/>
          <w:lang w:val="en-GB"/>
        </w:rPr>
      </w:pPr>
    </w:p>
    <w:p w14:paraId="114F9F60" w14:textId="77777777" w:rsidR="00933AB0" w:rsidRPr="00F82DDC" w:rsidRDefault="00933AB0" w:rsidP="00933AB0">
      <w:pPr>
        <w:jc w:val="both"/>
        <w:rPr>
          <w:rFonts w:ascii="Tahoma" w:hAnsi="Tahoma" w:cs="Tahoma"/>
          <w:color w:val="FF0000"/>
          <w:szCs w:val="20"/>
          <w:lang w:val="en-GB"/>
        </w:rPr>
      </w:pPr>
    </w:p>
    <w:p w14:paraId="36A1E677" w14:textId="461909D1" w:rsidR="008C004A" w:rsidRPr="00F94736" w:rsidRDefault="00EC2F78" w:rsidP="00040C78">
      <w:pPr>
        <w:spacing w:line="264" w:lineRule="auto"/>
        <w:jc w:val="both"/>
        <w:rPr>
          <w:rFonts w:asciiTheme="minorHAnsi" w:hAnsiTheme="minorHAnsi" w:cstheme="minorHAnsi"/>
          <w:color w:val="000000" w:themeColor="text1"/>
          <w:szCs w:val="20"/>
          <w:lang w:val="en-GB"/>
        </w:rPr>
      </w:pPr>
      <w:r>
        <w:rPr>
          <w:rFonts w:asciiTheme="minorHAnsi" w:hAnsiTheme="minorHAnsi" w:cstheme="minorHAnsi"/>
          <w:color w:val="000000" w:themeColor="text1"/>
          <w:szCs w:val="20"/>
          <w:lang w:val="en-GB"/>
        </w:rPr>
        <w:t>3/</w:t>
      </w:r>
      <w:r w:rsidR="00D20DB4">
        <w:rPr>
          <w:rFonts w:asciiTheme="minorHAnsi" w:hAnsiTheme="minorHAnsi" w:cstheme="minorHAnsi"/>
          <w:color w:val="000000" w:themeColor="text1"/>
          <w:szCs w:val="20"/>
          <w:lang w:val="en-GB"/>
        </w:rPr>
        <w:t>11</w:t>
      </w:r>
      <w:r w:rsidR="00367207" w:rsidRPr="00F94736">
        <w:rPr>
          <w:rFonts w:asciiTheme="minorHAnsi" w:hAnsiTheme="minorHAnsi" w:cstheme="minorHAnsi"/>
          <w:color w:val="000000" w:themeColor="text1"/>
          <w:szCs w:val="20"/>
          <w:lang w:val="en-GB"/>
        </w:rPr>
        <w:t>/202</w:t>
      </w:r>
      <w:r w:rsidR="00123358">
        <w:rPr>
          <w:rFonts w:asciiTheme="minorHAnsi" w:hAnsiTheme="minorHAnsi" w:cstheme="minorHAnsi"/>
          <w:color w:val="000000" w:themeColor="text1"/>
          <w:szCs w:val="20"/>
          <w:lang w:val="en-GB"/>
        </w:rPr>
        <w:t>6</w:t>
      </w:r>
    </w:p>
    <w:p w14:paraId="7C132CBB" w14:textId="77777777" w:rsidR="008C004A" w:rsidRPr="00F94736" w:rsidRDefault="008C004A" w:rsidP="00040C78">
      <w:pPr>
        <w:spacing w:line="264" w:lineRule="auto"/>
        <w:jc w:val="both"/>
        <w:rPr>
          <w:rFonts w:asciiTheme="minorHAnsi" w:hAnsiTheme="minorHAnsi" w:cstheme="minorHAnsi"/>
          <w:color w:val="000000" w:themeColor="text1"/>
          <w:szCs w:val="20"/>
          <w:lang w:val="en-GB"/>
        </w:rPr>
      </w:pPr>
    </w:p>
    <w:p w14:paraId="7D6222FF" w14:textId="77777777" w:rsidR="00766D65" w:rsidRDefault="00766D65" w:rsidP="00040C78">
      <w:pPr>
        <w:spacing w:line="264" w:lineRule="auto"/>
        <w:jc w:val="both"/>
        <w:rPr>
          <w:rFonts w:asciiTheme="minorHAnsi" w:hAnsiTheme="minorHAnsi" w:cstheme="minorHAnsi"/>
          <w:color w:val="000000" w:themeColor="text1"/>
          <w:szCs w:val="20"/>
          <w:lang w:val="en-GB"/>
        </w:rPr>
      </w:pPr>
    </w:p>
    <w:p w14:paraId="5FE4021A" w14:textId="6587D4E5" w:rsidR="008C004A" w:rsidRDefault="00EC65C1" w:rsidP="00040C78">
      <w:pPr>
        <w:spacing w:line="264" w:lineRule="auto"/>
        <w:jc w:val="both"/>
        <w:rPr>
          <w:rFonts w:asciiTheme="minorHAnsi" w:hAnsiTheme="minorHAnsi" w:cstheme="minorHAnsi"/>
          <w:color w:val="000000" w:themeColor="text1"/>
          <w:szCs w:val="20"/>
          <w:lang w:val="en-GB"/>
        </w:rPr>
      </w:pPr>
      <w:r>
        <w:rPr>
          <w:rFonts w:asciiTheme="minorHAnsi" w:hAnsiTheme="minorHAnsi" w:cstheme="minorHAnsi"/>
          <w:color w:val="000000" w:themeColor="text1"/>
          <w:szCs w:val="20"/>
          <w:lang w:val="en-GB"/>
        </w:rPr>
        <w:t>More Recruits</w:t>
      </w:r>
    </w:p>
    <w:p w14:paraId="2ADDE7FD" w14:textId="6B15F569" w:rsidR="00EC65C1" w:rsidRPr="00F94736" w:rsidRDefault="00EC65C1" w:rsidP="00040C78">
      <w:pPr>
        <w:spacing w:line="264" w:lineRule="auto"/>
        <w:jc w:val="both"/>
        <w:rPr>
          <w:rFonts w:asciiTheme="minorHAnsi" w:hAnsiTheme="minorHAnsi" w:cstheme="minorHAnsi"/>
          <w:color w:val="000000" w:themeColor="text1"/>
          <w:szCs w:val="20"/>
          <w:lang w:val="en-GB"/>
        </w:rPr>
      </w:pPr>
    </w:p>
    <w:p w14:paraId="0A8DD11E" w14:textId="33A165DB" w:rsidR="000522B6" w:rsidRPr="00F94736" w:rsidRDefault="007C6A3B" w:rsidP="00040C78">
      <w:pPr>
        <w:spacing w:line="264" w:lineRule="auto"/>
        <w:jc w:val="both"/>
        <w:rPr>
          <w:rFonts w:asciiTheme="minorHAnsi" w:hAnsiTheme="minorHAnsi" w:cstheme="minorHAnsi"/>
          <w:color w:val="000000" w:themeColor="text1"/>
          <w:szCs w:val="20"/>
          <w:lang w:val="en-GB"/>
        </w:rPr>
      </w:pPr>
      <w:r>
        <w:rPr>
          <w:rFonts w:asciiTheme="minorHAnsi" w:hAnsiTheme="minorHAnsi" w:cstheme="minorHAnsi"/>
          <w:color w:val="000000" w:themeColor="text1"/>
          <w:szCs w:val="20"/>
          <w:lang w:val="en-GB"/>
        </w:rPr>
        <w:t xml:space="preserve"> </w:t>
      </w:r>
    </w:p>
    <w:p w14:paraId="7D9C1D0C" w14:textId="77777777" w:rsidR="008C004A" w:rsidRDefault="008C004A" w:rsidP="00040C78">
      <w:pPr>
        <w:spacing w:line="264" w:lineRule="auto"/>
        <w:jc w:val="both"/>
        <w:rPr>
          <w:rFonts w:asciiTheme="minorHAnsi" w:hAnsiTheme="minorHAnsi" w:cstheme="minorHAnsi"/>
          <w:color w:val="000000" w:themeColor="text1"/>
          <w:szCs w:val="20"/>
          <w:lang w:val="en-GB"/>
        </w:rPr>
      </w:pPr>
    </w:p>
    <w:p w14:paraId="69135B8E" w14:textId="45945A31" w:rsidR="008C004A" w:rsidRPr="00F82DDC" w:rsidRDefault="008C004A" w:rsidP="00040C78">
      <w:pPr>
        <w:spacing w:line="264" w:lineRule="auto"/>
        <w:jc w:val="both"/>
        <w:rPr>
          <w:rFonts w:asciiTheme="minorHAnsi" w:hAnsiTheme="minorHAnsi" w:cstheme="minorHAnsi"/>
          <w:szCs w:val="20"/>
          <w:lang w:val="en-GB"/>
        </w:rPr>
      </w:pPr>
      <w:r w:rsidRPr="00F94736">
        <w:rPr>
          <w:rFonts w:asciiTheme="minorHAnsi" w:hAnsiTheme="minorHAnsi" w:cstheme="minorHAnsi"/>
          <w:color w:val="000000" w:themeColor="text1"/>
          <w:szCs w:val="20"/>
          <w:lang w:val="en-GB"/>
        </w:rPr>
        <w:t>De</w:t>
      </w:r>
      <w:r w:rsidR="008E6003">
        <w:rPr>
          <w:rFonts w:asciiTheme="minorHAnsi" w:hAnsiTheme="minorHAnsi" w:cstheme="minorHAnsi"/>
          <w:color w:val="000000" w:themeColor="text1"/>
          <w:szCs w:val="20"/>
          <w:lang w:val="en-GB"/>
        </w:rPr>
        <w:t>ar</w:t>
      </w:r>
      <w:r w:rsidR="0064235C">
        <w:rPr>
          <w:rFonts w:asciiTheme="minorHAnsi" w:hAnsiTheme="minorHAnsi" w:cstheme="minorHAnsi"/>
          <w:color w:val="000000" w:themeColor="text1"/>
          <w:szCs w:val="20"/>
          <w:lang w:val="en-GB"/>
        </w:rPr>
        <w:t xml:space="preserve"> </w:t>
      </w:r>
      <w:r w:rsidR="00EC65C1">
        <w:rPr>
          <w:rFonts w:asciiTheme="minorHAnsi" w:hAnsiTheme="minorHAnsi" w:cstheme="minorHAnsi"/>
          <w:color w:val="000000" w:themeColor="text1"/>
          <w:szCs w:val="20"/>
          <w:lang w:val="en-GB"/>
        </w:rPr>
        <w:t>More Recruit</w:t>
      </w:r>
      <w:r w:rsidR="002A5FBC">
        <w:rPr>
          <w:rFonts w:asciiTheme="minorHAnsi" w:hAnsiTheme="minorHAnsi" w:cstheme="minorHAnsi"/>
          <w:color w:val="000000" w:themeColor="text1"/>
          <w:szCs w:val="20"/>
          <w:lang w:val="en-GB"/>
        </w:rPr>
        <w:t>s</w:t>
      </w:r>
      <w:r w:rsidR="007C6A3B">
        <w:rPr>
          <w:rFonts w:asciiTheme="minorHAnsi" w:hAnsiTheme="minorHAnsi" w:cstheme="minorHAnsi"/>
          <w:szCs w:val="20"/>
          <w:lang w:val="en-GB"/>
        </w:rPr>
        <w:t>,</w:t>
      </w:r>
    </w:p>
    <w:p w14:paraId="26AC3CB7" w14:textId="77777777" w:rsidR="008C004A" w:rsidRPr="00F82DDC" w:rsidRDefault="008C004A" w:rsidP="00040C78">
      <w:pPr>
        <w:spacing w:line="264" w:lineRule="auto"/>
        <w:jc w:val="both"/>
        <w:rPr>
          <w:rFonts w:asciiTheme="minorHAnsi" w:hAnsiTheme="minorHAnsi" w:cstheme="minorHAnsi"/>
          <w:szCs w:val="20"/>
          <w:lang w:val="en-GB"/>
        </w:rPr>
      </w:pPr>
    </w:p>
    <w:p w14:paraId="38A20210" w14:textId="63152A70" w:rsidR="008C004A" w:rsidRPr="00F94736" w:rsidRDefault="00975A0F" w:rsidP="00040C78">
      <w:pPr>
        <w:pStyle w:val="NoSpacing"/>
        <w:spacing w:line="360" w:lineRule="auto"/>
        <w:jc w:val="both"/>
        <w:rPr>
          <w:rFonts w:asciiTheme="minorHAnsi" w:hAnsiTheme="minorHAnsi" w:cstheme="minorHAnsi"/>
          <w:color w:val="000000" w:themeColor="text1"/>
          <w:sz w:val="20"/>
          <w:szCs w:val="20"/>
          <w:lang w:val="en-GB"/>
        </w:rPr>
      </w:pPr>
      <w:r w:rsidRPr="00F82DDC">
        <w:rPr>
          <w:rFonts w:asciiTheme="minorHAnsi" w:hAnsiTheme="minorHAnsi" w:cstheme="minorHAnsi"/>
          <w:sz w:val="20"/>
          <w:szCs w:val="20"/>
          <w:lang w:val="en-GB"/>
        </w:rPr>
        <w:t>W</w:t>
      </w:r>
      <w:r w:rsidR="008C004A" w:rsidRPr="00F82DDC">
        <w:rPr>
          <w:rFonts w:asciiTheme="minorHAnsi" w:hAnsiTheme="minorHAnsi" w:cstheme="minorHAnsi"/>
          <w:sz w:val="20"/>
          <w:szCs w:val="20"/>
          <w:lang w:val="en-GB"/>
        </w:rPr>
        <w:t xml:space="preserve">ith a proven background in </w:t>
      </w:r>
      <w:r w:rsidRPr="00F82DDC">
        <w:rPr>
          <w:rFonts w:asciiTheme="minorHAnsi" w:hAnsiTheme="minorHAnsi" w:cstheme="minorHAnsi"/>
          <w:sz w:val="20"/>
          <w:szCs w:val="20"/>
          <w:lang w:val="en-GB"/>
        </w:rPr>
        <w:t>sales management</w:t>
      </w:r>
      <w:r w:rsidR="008C004A" w:rsidRPr="00F82DDC">
        <w:rPr>
          <w:rFonts w:asciiTheme="minorHAnsi" w:hAnsiTheme="minorHAnsi" w:cstheme="minorHAnsi"/>
          <w:sz w:val="20"/>
          <w:szCs w:val="20"/>
          <w:lang w:val="en-GB"/>
        </w:rPr>
        <w:t xml:space="preserve"> positions, I submit my </w:t>
      </w:r>
      <w:r w:rsidR="00D73DED" w:rsidRPr="00F82DDC">
        <w:rPr>
          <w:rFonts w:asciiTheme="minorHAnsi" w:hAnsiTheme="minorHAnsi" w:cstheme="minorHAnsi"/>
          <w:sz w:val="20"/>
          <w:szCs w:val="20"/>
          <w:lang w:val="en-GB"/>
        </w:rPr>
        <w:t>resume</w:t>
      </w:r>
      <w:r w:rsidR="008C004A" w:rsidRPr="00F82DDC">
        <w:rPr>
          <w:rFonts w:asciiTheme="minorHAnsi" w:hAnsiTheme="minorHAnsi" w:cstheme="minorHAnsi"/>
          <w:sz w:val="20"/>
          <w:szCs w:val="20"/>
          <w:lang w:val="en-GB"/>
        </w:rPr>
        <w:t xml:space="preserve"> for consideration to become a member of your team. In addition to my formal education and training, my</w:t>
      </w:r>
      <w:r w:rsidRPr="00F82DDC">
        <w:rPr>
          <w:rFonts w:asciiTheme="minorHAnsi" w:hAnsiTheme="minorHAnsi" w:cstheme="minorHAnsi"/>
          <w:sz w:val="20"/>
          <w:szCs w:val="20"/>
          <w:lang w:val="en-GB"/>
        </w:rPr>
        <w:t xml:space="preserve"> </w:t>
      </w:r>
      <w:r w:rsidR="008C004A" w:rsidRPr="00F82DDC">
        <w:rPr>
          <w:rFonts w:asciiTheme="minorHAnsi" w:hAnsiTheme="minorHAnsi" w:cstheme="minorHAnsi"/>
          <w:sz w:val="20"/>
          <w:szCs w:val="20"/>
          <w:lang w:val="en-GB"/>
        </w:rPr>
        <w:t xml:space="preserve">history of hands-on experience makes me an excellent match for the unique demands of </w:t>
      </w:r>
      <w:r w:rsidR="00D73DED" w:rsidRPr="00F94736">
        <w:rPr>
          <w:rFonts w:asciiTheme="minorHAnsi" w:hAnsiTheme="minorHAnsi" w:cstheme="minorHAnsi"/>
          <w:color w:val="000000" w:themeColor="text1"/>
          <w:sz w:val="20"/>
          <w:szCs w:val="20"/>
          <w:lang w:val="en-GB"/>
        </w:rPr>
        <w:t>t</w:t>
      </w:r>
      <w:r w:rsidR="00487F36">
        <w:rPr>
          <w:rFonts w:asciiTheme="minorHAnsi" w:hAnsiTheme="minorHAnsi" w:cstheme="minorHAnsi"/>
          <w:color w:val="000000" w:themeColor="text1"/>
          <w:sz w:val="20"/>
          <w:szCs w:val="20"/>
          <w:lang w:val="en-GB"/>
        </w:rPr>
        <w:t xml:space="preserve">he </w:t>
      </w:r>
      <w:r w:rsidR="002A5FBC">
        <w:rPr>
          <w:rFonts w:asciiTheme="minorHAnsi" w:hAnsiTheme="minorHAnsi" w:cstheme="minorHAnsi"/>
          <w:color w:val="000000" w:themeColor="text1"/>
          <w:sz w:val="20"/>
          <w:szCs w:val="20"/>
          <w:lang w:val="en-GB"/>
        </w:rPr>
        <w:t>Chief Operation Officer (COO) – Senior Advisor Role</w:t>
      </w:r>
      <w:r w:rsidR="00201532">
        <w:rPr>
          <w:rFonts w:asciiTheme="minorHAnsi" w:hAnsiTheme="minorHAnsi" w:cstheme="minorHAnsi"/>
          <w:color w:val="000000" w:themeColor="text1"/>
          <w:sz w:val="20"/>
          <w:szCs w:val="20"/>
          <w:lang w:val="en-GB"/>
        </w:rPr>
        <w:t xml:space="preserve"> </w:t>
      </w:r>
      <w:r w:rsidR="00020826" w:rsidRPr="00F94736">
        <w:rPr>
          <w:rFonts w:asciiTheme="minorHAnsi" w:hAnsiTheme="minorHAnsi" w:cstheme="minorHAnsi"/>
          <w:color w:val="000000" w:themeColor="text1"/>
          <w:sz w:val="20"/>
          <w:szCs w:val="20"/>
          <w:lang w:val="en-GB"/>
        </w:rPr>
        <w:t>position you</w:t>
      </w:r>
      <w:r w:rsidR="00D73DED" w:rsidRPr="00F94736">
        <w:rPr>
          <w:rFonts w:asciiTheme="minorHAnsi" w:hAnsiTheme="minorHAnsi" w:cstheme="minorHAnsi"/>
          <w:color w:val="000000" w:themeColor="text1"/>
          <w:sz w:val="20"/>
          <w:szCs w:val="20"/>
          <w:lang w:val="en-GB"/>
        </w:rPr>
        <w:t xml:space="preserve"> have advertised on</w:t>
      </w:r>
      <w:r w:rsidR="00B32C3C">
        <w:rPr>
          <w:rFonts w:asciiTheme="minorHAnsi" w:hAnsiTheme="minorHAnsi" w:cstheme="minorHAnsi"/>
          <w:color w:val="000000" w:themeColor="text1"/>
          <w:sz w:val="20"/>
          <w:szCs w:val="20"/>
          <w:lang w:val="en-GB"/>
        </w:rPr>
        <w:t xml:space="preserve"> the</w:t>
      </w:r>
      <w:r w:rsidR="00D73DED" w:rsidRPr="00F94736">
        <w:rPr>
          <w:rFonts w:asciiTheme="minorHAnsi" w:hAnsiTheme="minorHAnsi" w:cstheme="minorHAnsi"/>
          <w:color w:val="000000" w:themeColor="text1"/>
          <w:sz w:val="20"/>
          <w:szCs w:val="20"/>
          <w:lang w:val="en-GB"/>
        </w:rPr>
        <w:t xml:space="preserve"> </w:t>
      </w:r>
      <w:r w:rsidR="00EC65C1">
        <w:rPr>
          <w:rFonts w:asciiTheme="minorHAnsi" w:hAnsiTheme="minorHAnsi" w:cstheme="minorHAnsi"/>
          <w:color w:val="000000" w:themeColor="text1"/>
          <w:sz w:val="20"/>
          <w:szCs w:val="20"/>
          <w:lang w:val="en-GB"/>
        </w:rPr>
        <w:t>More Recruits web page</w:t>
      </w:r>
      <w:r w:rsidR="00020826" w:rsidRPr="00F94736">
        <w:rPr>
          <w:rFonts w:asciiTheme="minorHAnsi" w:hAnsiTheme="minorHAnsi" w:cstheme="minorHAnsi"/>
          <w:color w:val="000000" w:themeColor="text1"/>
          <w:sz w:val="20"/>
          <w:szCs w:val="20"/>
          <w:lang w:val="en-GB"/>
        </w:rPr>
        <w:t>.</w:t>
      </w:r>
    </w:p>
    <w:p w14:paraId="3A35E186" w14:textId="77777777" w:rsidR="008C004A" w:rsidRPr="00F94736" w:rsidRDefault="008C004A" w:rsidP="00040C78">
      <w:pPr>
        <w:spacing w:line="360" w:lineRule="auto"/>
        <w:jc w:val="both"/>
        <w:rPr>
          <w:rFonts w:asciiTheme="minorHAnsi" w:hAnsiTheme="minorHAnsi" w:cstheme="minorHAnsi"/>
          <w:color w:val="000000" w:themeColor="text1"/>
          <w:szCs w:val="20"/>
          <w:lang w:val="en-GB"/>
        </w:rPr>
      </w:pPr>
    </w:p>
    <w:p w14:paraId="4019B6FC" w14:textId="402079FB" w:rsidR="008C004A" w:rsidRPr="00F82DDC" w:rsidRDefault="008C004A" w:rsidP="00040C78">
      <w:pPr>
        <w:pStyle w:val="NoSpacing"/>
        <w:spacing w:line="360" w:lineRule="auto"/>
        <w:jc w:val="both"/>
        <w:rPr>
          <w:rFonts w:asciiTheme="minorHAnsi" w:hAnsiTheme="minorHAnsi" w:cstheme="minorHAnsi"/>
          <w:sz w:val="20"/>
          <w:szCs w:val="20"/>
          <w:lang w:val="en-GB"/>
        </w:rPr>
      </w:pPr>
      <w:r w:rsidRPr="00F82DDC">
        <w:rPr>
          <w:rFonts w:asciiTheme="minorHAnsi" w:hAnsiTheme="minorHAnsi" w:cstheme="minorHAnsi"/>
          <w:sz w:val="20"/>
          <w:szCs w:val="20"/>
          <w:lang w:val="en-GB"/>
        </w:rPr>
        <w:t xml:space="preserve">In each of my professional roles, I have been successful in producing </w:t>
      </w:r>
      <w:r w:rsidR="00295CA3">
        <w:rPr>
          <w:rFonts w:asciiTheme="minorHAnsi" w:hAnsiTheme="minorHAnsi" w:cstheme="minorHAnsi"/>
          <w:sz w:val="20"/>
          <w:szCs w:val="20"/>
          <w:lang w:val="en-GB"/>
        </w:rPr>
        <w:t xml:space="preserve">record breaking </w:t>
      </w:r>
      <w:r w:rsidRPr="00F82DDC">
        <w:rPr>
          <w:rFonts w:asciiTheme="minorHAnsi" w:hAnsiTheme="minorHAnsi" w:cstheme="minorHAnsi"/>
          <w:sz w:val="20"/>
          <w:szCs w:val="20"/>
          <w:lang w:val="en-GB"/>
        </w:rPr>
        <w:t xml:space="preserve">positive results and I have a consistent history of advancing shared company goals. Please review the following examples </w:t>
      </w:r>
      <w:r w:rsidR="00975A0F" w:rsidRPr="00F82DDC">
        <w:rPr>
          <w:rFonts w:asciiTheme="minorHAnsi" w:hAnsiTheme="minorHAnsi" w:cstheme="minorHAnsi"/>
          <w:sz w:val="20"/>
          <w:szCs w:val="20"/>
          <w:lang w:val="en-GB"/>
        </w:rPr>
        <w:t>of my abilities</w:t>
      </w:r>
      <w:r w:rsidRPr="00F82DDC">
        <w:rPr>
          <w:rFonts w:asciiTheme="minorHAnsi" w:hAnsiTheme="minorHAnsi" w:cstheme="minorHAnsi"/>
          <w:sz w:val="20"/>
          <w:szCs w:val="20"/>
          <w:lang w:val="en-GB"/>
        </w:rPr>
        <w:t>, which outline the many strengths I can leverage to advanc</w:t>
      </w:r>
      <w:r w:rsidR="00C52202">
        <w:rPr>
          <w:rFonts w:asciiTheme="minorHAnsi" w:hAnsiTheme="minorHAnsi" w:cstheme="minorHAnsi"/>
          <w:sz w:val="20"/>
          <w:szCs w:val="20"/>
          <w:lang w:val="en-GB"/>
        </w:rPr>
        <w:t xml:space="preserve">e </w:t>
      </w:r>
      <w:r w:rsidR="00EC65C1">
        <w:rPr>
          <w:rFonts w:asciiTheme="minorHAnsi" w:hAnsiTheme="minorHAnsi" w:cstheme="minorHAnsi"/>
          <w:sz w:val="20"/>
          <w:szCs w:val="20"/>
          <w:lang w:val="en-GB"/>
        </w:rPr>
        <w:t>this companies’</w:t>
      </w:r>
      <w:r w:rsidRPr="00F82DDC">
        <w:rPr>
          <w:rFonts w:asciiTheme="minorHAnsi" w:hAnsiTheme="minorHAnsi" w:cstheme="minorHAnsi"/>
          <w:sz w:val="20"/>
          <w:szCs w:val="20"/>
          <w:lang w:val="en-GB"/>
        </w:rPr>
        <w:t xml:space="preserve"> mission</w:t>
      </w:r>
      <w:r w:rsidR="00EC65C1">
        <w:rPr>
          <w:rFonts w:asciiTheme="minorHAnsi" w:hAnsiTheme="minorHAnsi" w:cstheme="minorHAnsi"/>
          <w:sz w:val="20"/>
          <w:szCs w:val="20"/>
          <w:lang w:val="en-GB"/>
        </w:rPr>
        <w:t xml:space="preserve"> through More Recruits</w:t>
      </w:r>
      <w:r w:rsidR="00975A0F" w:rsidRPr="00F82DDC">
        <w:rPr>
          <w:rFonts w:asciiTheme="minorHAnsi" w:hAnsiTheme="minorHAnsi" w:cstheme="minorHAnsi"/>
          <w:sz w:val="20"/>
          <w:szCs w:val="20"/>
          <w:lang w:val="en-GB"/>
        </w:rPr>
        <w:t>, which includes:</w:t>
      </w:r>
    </w:p>
    <w:p w14:paraId="358DAB34" w14:textId="2A68F831" w:rsidR="008C004A" w:rsidRPr="00F82DDC" w:rsidRDefault="00975A0F" w:rsidP="00040C78">
      <w:pPr>
        <w:pStyle w:val="NoSpacing"/>
        <w:numPr>
          <w:ilvl w:val="0"/>
          <w:numId w:val="5"/>
        </w:numPr>
        <w:spacing w:before="120" w:line="360" w:lineRule="auto"/>
        <w:ind w:right="720"/>
        <w:jc w:val="both"/>
        <w:rPr>
          <w:rFonts w:asciiTheme="minorHAnsi" w:hAnsiTheme="minorHAnsi" w:cstheme="minorHAnsi"/>
          <w:sz w:val="20"/>
          <w:szCs w:val="20"/>
          <w:lang w:val="en-GB"/>
        </w:rPr>
      </w:pPr>
      <w:r w:rsidRPr="00F82DDC">
        <w:rPr>
          <w:rFonts w:asciiTheme="minorHAnsi" w:hAnsiTheme="minorHAnsi" w:cstheme="minorHAnsi"/>
          <w:sz w:val="20"/>
          <w:szCs w:val="20"/>
          <w:lang w:val="en-GB"/>
        </w:rPr>
        <w:t>B</w:t>
      </w:r>
      <w:r w:rsidR="00B5742E">
        <w:rPr>
          <w:rFonts w:asciiTheme="minorHAnsi" w:hAnsiTheme="minorHAnsi" w:cstheme="minorHAnsi"/>
          <w:sz w:val="20"/>
          <w:szCs w:val="20"/>
          <w:lang w:val="en-GB"/>
        </w:rPr>
        <w:t>ringing</w:t>
      </w:r>
      <w:r w:rsidRPr="00F82DDC">
        <w:rPr>
          <w:rFonts w:asciiTheme="minorHAnsi" w:hAnsiTheme="minorHAnsi" w:cstheme="minorHAnsi"/>
          <w:sz w:val="20"/>
          <w:szCs w:val="20"/>
          <w:lang w:val="en-GB"/>
        </w:rPr>
        <w:t xml:space="preserve"> </w:t>
      </w:r>
      <w:r w:rsidR="002A5FBC">
        <w:rPr>
          <w:rFonts w:asciiTheme="minorHAnsi" w:hAnsiTheme="minorHAnsi" w:cstheme="minorHAnsi"/>
          <w:sz w:val="20"/>
          <w:szCs w:val="20"/>
          <w:lang w:val="en-GB"/>
        </w:rPr>
        <w:t xml:space="preserve">a deeper Management and Leadership experience </w:t>
      </w:r>
      <w:r w:rsidRPr="00F82DDC">
        <w:rPr>
          <w:rFonts w:asciiTheme="minorHAnsi" w:hAnsiTheme="minorHAnsi" w:cstheme="minorHAnsi"/>
          <w:sz w:val="20"/>
          <w:szCs w:val="20"/>
          <w:lang w:val="en-GB"/>
        </w:rPr>
        <w:t xml:space="preserve">to </w:t>
      </w:r>
      <w:r w:rsidR="002A5FBC">
        <w:rPr>
          <w:rFonts w:asciiTheme="minorHAnsi" w:hAnsiTheme="minorHAnsi" w:cstheme="minorHAnsi"/>
          <w:sz w:val="20"/>
          <w:szCs w:val="20"/>
          <w:lang w:val="en-GB"/>
        </w:rPr>
        <w:t>the dealership</w:t>
      </w:r>
    </w:p>
    <w:p w14:paraId="16EDB293" w14:textId="16DFB444" w:rsidR="00D73DED" w:rsidRPr="00F82DDC" w:rsidRDefault="002A5FBC" w:rsidP="00040C78">
      <w:pPr>
        <w:pStyle w:val="NoSpacing"/>
        <w:numPr>
          <w:ilvl w:val="0"/>
          <w:numId w:val="5"/>
        </w:numPr>
        <w:spacing w:before="120" w:line="360" w:lineRule="auto"/>
        <w:ind w:right="720"/>
        <w:jc w:val="both"/>
        <w:rPr>
          <w:rFonts w:asciiTheme="minorHAnsi" w:hAnsiTheme="minorHAnsi" w:cstheme="minorHAnsi"/>
          <w:sz w:val="20"/>
          <w:szCs w:val="20"/>
          <w:lang w:val="en-GB"/>
        </w:rPr>
      </w:pPr>
      <w:r>
        <w:rPr>
          <w:rFonts w:asciiTheme="minorHAnsi" w:hAnsiTheme="minorHAnsi" w:cstheme="minorHAnsi"/>
          <w:sz w:val="20"/>
          <w:szCs w:val="20"/>
          <w:lang w:val="en-GB"/>
        </w:rPr>
        <w:t xml:space="preserve">Building what matters most, relationships and a can-do </w:t>
      </w:r>
      <w:r w:rsidR="00B5742E">
        <w:rPr>
          <w:rFonts w:asciiTheme="minorHAnsi" w:hAnsiTheme="minorHAnsi" w:cstheme="minorHAnsi"/>
          <w:sz w:val="20"/>
          <w:szCs w:val="20"/>
          <w:lang w:val="en-GB"/>
        </w:rPr>
        <w:t>attitude for the day-to-day execution</w:t>
      </w:r>
    </w:p>
    <w:p w14:paraId="37E86C39" w14:textId="724A57C0" w:rsidR="00D73DED" w:rsidRDefault="002A5FBC" w:rsidP="00040C78">
      <w:pPr>
        <w:pStyle w:val="NoSpacing"/>
        <w:numPr>
          <w:ilvl w:val="0"/>
          <w:numId w:val="5"/>
        </w:numPr>
        <w:spacing w:before="120" w:line="360" w:lineRule="auto"/>
        <w:ind w:right="720"/>
        <w:jc w:val="both"/>
        <w:rPr>
          <w:rFonts w:asciiTheme="minorHAnsi" w:hAnsiTheme="minorHAnsi" w:cstheme="minorHAnsi"/>
          <w:sz w:val="20"/>
          <w:szCs w:val="20"/>
          <w:lang w:val="en-GB"/>
        </w:rPr>
      </w:pPr>
      <w:r>
        <w:rPr>
          <w:rFonts w:asciiTheme="minorHAnsi" w:hAnsiTheme="minorHAnsi" w:cstheme="minorHAnsi"/>
          <w:sz w:val="20"/>
          <w:szCs w:val="20"/>
          <w:lang w:val="en-GB"/>
        </w:rPr>
        <w:t xml:space="preserve">Understanding the business model for success </w:t>
      </w:r>
      <w:r w:rsidR="00B5742E">
        <w:rPr>
          <w:rFonts w:asciiTheme="minorHAnsi" w:hAnsiTheme="minorHAnsi" w:cstheme="minorHAnsi"/>
          <w:sz w:val="20"/>
          <w:szCs w:val="20"/>
          <w:lang w:val="en-GB"/>
        </w:rPr>
        <w:t xml:space="preserve">now and </w:t>
      </w:r>
      <w:r>
        <w:rPr>
          <w:rFonts w:asciiTheme="minorHAnsi" w:hAnsiTheme="minorHAnsi" w:cstheme="minorHAnsi"/>
          <w:sz w:val="20"/>
          <w:szCs w:val="20"/>
          <w:lang w:val="en-GB"/>
        </w:rPr>
        <w:t>long term</w:t>
      </w:r>
    </w:p>
    <w:p w14:paraId="5A3B204F" w14:textId="1F135CB6" w:rsidR="00766D65" w:rsidRPr="002A5FBC" w:rsidRDefault="00125676" w:rsidP="002A5FBC">
      <w:pPr>
        <w:pStyle w:val="NoSpacing"/>
        <w:numPr>
          <w:ilvl w:val="0"/>
          <w:numId w:val="5"/>
        </w:numPr>
        <w:spacing w:before="120" w:line="360" w:lineRule="auto"/>
        <w:ind w:right="720"/>
        <w:jc w:val="both"/>
        <w:rPr>
          <w:rFonts w:asciiTheme="minorHAnsi" w:hAnsiTheme="minorHAnsi" w:cstheme="minorHAnsi"/>
          <w:sz w:val="20"/>
          <w:szCs w:val="20"/>
          <w:lang w:val="en-GB"/>
        </w:rPr>
      </w:pPr>
      <w:r>
        <w:rPr>
          <w:rFonts w:asciiTheme="minorHAnsi" w:hAnsiTheme="minorHAnsi" w:cstheme="minorHAnsi"/>
          <w:sz w:val="20"/>
          <w:szCs w:val="20"/>
          <w:lang w:val="en-GB"/>
        </w:rPr>
        <w:t xml:space="preserve">Bringing </w:t>
      </w:r>
      <w:r w:rsidR="002A5FBC">
        <w:rPr>
          <w:rFonts w:asciiTheme="minorHAnsi" w:hAnsiTheme="minorHAnsi" w:cstheme="minorHAnsi"/>
          <w:sz w:val="20"/>
          <w:szCs w:val="20"/>
          <w:lang w:val="en-GB"/>
        </w:rPr>
        <w:t xml:space="preserve">accountability and a vision to build and establish the </w:t>
      </w:r>
      <w:r w:rsidR="00B5742E">
        <w:rPr>
          <w:rFonts w:asciiTheme="minorHAnsi" w:hAnsiTheme="minorHAnsi" w:cstheme="minorHAnsi"/>
          <w:sz w:val="20"/>
          <w:szCs w:val="20"/>
          <w:lang w:val="en-GB"/>
        </w:rPr>
        <w:t>culture of unity</w:t>
      </w:r>
      <w:r w:rsidR="00766D65" w:rsidRPr="002A5FBC">
        <w:rPr>
          <w:rFonts w:asciiTheme="minorHAnsi" w:hAnsiTheme="minorHAnsi" w:cstheme="minorHAnsi"/>
          <w:sz w:val="20"/>
          <w:szCs w:val="20"/>
          <w:lang w:val="en-GB"/>
        </w:rPr>
        <w:t xml:space="preserve"> </w:t>
      </w:r>
    </w:p>
    <w:p w14:paraId="6A8C90BC" w14:textId="77777777" w:rsidR="008C004A" w:rsidRPr="00F82DDC" w:rsidRDefault="008C004A" w:rsidP="00040C78">
      <w:pPr>
        <w:spacing w:line="360" w:lineRule="auto"/>
        <w:jc w:val="both"/>
        <w:rPr>
          <w:rFonts w:asciiTheme="minorHAnsi" w:hAnsiTheme="minorHAnsi" w:cstheme="minorHAnsi"/>
          <w:bCs/>
          <w:szCs w:val="20"/>
          <w:lang w:val="en-GB"/>
        </w:rPr>
      </w:pPr>
    </w:p>
    <w:p w14:paraId="2D9967D2" w14:textId="7AD95A7D" w:rsidR="008C004A" w:rsidRPr="00F82DDC" w:rsidRDefault="008C004A" w:rsidP="00040C78">
      <w:pPr>
        <w:pStyle w:val="NoSpacing"/>
        <w:spacing w:line="360" w:lineRule="auto"/>
        <w:jc w:val="both"/>
        <w:rPr>
          <w:rFonts w:asciiTheme="minorHAnsi" w:hAnsiTheme="minorHAnsi" w:cstheme="minorHAnsi"/>
          <w:sz w:val="20"/>
          <w:szCs w:val="20"/>
          <w:lang w:val="en-GB"/>
        </w:rPr>
      </w:pPr>
      <w:r w:rsidRPr="00F82DDC">
        <w:rPr>
          <w:rFonts w:asciiTheme="minorHAnsi" w:hAnsiTheme="minorHAnsi" w:cstheme="minorHAnsi"/>
          <w:sz w:val="20"/>
          <w:szCs w:val="20"/>
          <w:lang w:val="en-GB"/>
        </w:rPr>
        <w:t>My resume provides further detail on my talent for team collaboration and passion for problem solving</w:t>
      </w:r>
      <w:r w:rsidR="00975A0F" w:rsidRPr="00F82DDC">
        <w:rPr>
          <w:rFonts w:asciiTheme="minorHAnsi" w:hAnsiTheme="minorHAnsi" w:cstheme="minorHAnsi"/>
          <w:sz w:val="20"/>
          <w:szCs w:val="20"/>
          <w:lang w:val="en-GB"/>
        </w:rPr>
        <w:t>.</w:t>
      </w:r>
      <w:r w:rsidRPr="00F82DDC">
        <w:rPr>
          <w:rFonts w:asciiTheme="minorHAnsi" w:hAnsiTheme="minorHAnsi" w:cstheme="minorHAnsi"/>
          <w:sz w:val="20"/>
          <w:szCs w:val="20"/>
          <w:lang w:val="en-GB"/>
        </w:rPr>
        <w:t xml:space="preserve"> </w:t>
      </w:r>
      <w:r w:rsidR="00975A0F" w:rsidRPr="00F82DDC">
        <w:rPr>
          <w:rFonts w:asciiTheme="minorHAnsi" w:hAnsiTheme="minorHAnsi" w:cstheme="minorHAnsi"/>
          <w:sz w:val="20"/>
          <w:szCs w:val="20"/>
          <w:lang w:val="en-GB"/>
        </w:rPr>
        <w:t>I</w:t>
      </w:r>
      <w:r w:rsidRPr="00F82DDC">
        <w:rPr>
          <w:rFonts w:asciiTheme="minorHAnsi" w:hAnsiTheme="minorHAnsi" w:cstheme="minorHAnsi"/>
          <w:sz w:val="20"/>
          <w:szCs w:val="20"/>
          <w:lang w:val="en-GB"/>
        </w:rPr>
        <w:t>t is my goal to apply these skills to the progress of a growing company. I look forward to setting up a meeting to discuss in greater detail how I can benefit your organization. In the interim, thank you for reviewing this letter and the attached material.</w:t>
      </w:r>
    </w:p>
    <w:p w14:paraId="7130AFDD" w14:textId="77777777" w:rsidR="008C004A" w:rsidRPr="00F82DDC" w:rsidRDefault="008C004A" w:rsidP="00040C78">
      <w:pPr>
        <w:spacing w:line="264" w:lineRule="auto"/>
        <w:jc w:val="both"/>
        <w:rPr>
          <w:rFonts w:asciiTheme="minorHAnsi" w:hAnsiTheme="minorHAnsi" w:cstheme="minorHAnsi"/>
          <w:szCs w:val="20"/>
          <w:lang w:val="en-GB"/>
        </w:rPr>
      </w:pPr>
    </w:p>
    <w:p w14:paraId="73D7A38C" w14:textId="77777777" w:rsidR="008C004A" w:rsidRPr="00F82DDC" w:rsidRDefault="008C004A" w:rsidP="00040C78">
      <w:pPr>
        <w:spacing w:line="264" w:lineRule="auto"/>
        <w:jc w:val="both"/>
        <w:rPr>
          <w:rFonts w:asciiTheme="minorHAnsi" w:hAnsiTheme="minorHAnsi" w:cstheme="minorHAnsi"/>
          <w:szCs w:val="20"/>
          <w:lang w:val="en-GB"/>
        </w:rPr>
      </w:pPr>
      <w:r w:rsidRPr="00F82DDC">
        <w:rPr>
          <w:rFonts w:asciiTheme="minorHAnsi" w:hAnsiTheme="minorHAnsi" w:cstheme="minorHAnsi"/>
          <w:szCs w:val="20"/>
          <w:lang w:val="en-GB"/>
        </w:rPr>
        <w:t xml:space="preserve">Sincerely, </w:t>
      </w:r>
    </w:p>
    <w:p w14:paraId="32AA3236" w14:textId="77777777" w:rsidR="008C004A" w:rsidRPr="00F82DDC" w:rsidRDefault="008C004A" w:rsidP="00040C78">
      <w:pPr>
        <w:spacing w:line="264" w:lineRule="auto"/>
        <w:jc w:val="both"/>
        <w:rPr>
          <w:rFonts w:asciiTheme="minorHAnsi" w:hAnsiTheme="minorHAnsi" w:cstheme="minorHAnsi"/>
          <w:szCs w:val="20"/>
          <w:lang w:val="en-GB"/>
        </w:rPr>
      </w:pPr>
    </w:p>
    <w:p w14:paraId="4655214D" w14:textId="77777777" w:rsidR="008C004A" w:rsidRPr="00F82DDC" w:rsidRDefault="008C004A" w:rsidP="00040C78">
      <w:pPr>
        <w:spacing w:line="264" w:lineRule="auto"/>
        <w:jc w:val="both"/>
        <w:rPr>
          <w:rFonts w:asciiTheme="minorHAnsi" w:hAnsiTheme="minorHAnsi" w:cstheme="minorHAnsi"/>
          <w:szCs w:val="20"/>
          <w:lang w:val="en-GB"/>
        </w:rPr>
      </w:pPr>
    </w:p>
    <w:p w14:paraId="42ABC036" w14:textId="257A50BD" w:rsidR="00D6293D" w:rsidRPr="00F82DDC" w:rsidRDefault="00975A0F" w:rsidP="00040C78">
      <w:pPr>
        <w:spacing w:line="264" w:lineRule="auto"/>
        <w:jc w:val="both"/>
        <w:rPr>
          <w:rFonts w:asciiTheme="minorHAnsi" w:hAnsiTheme="minorHAnsi" w:cstheme="minorHAnsi"/>
          <w:szCs w:val="20"/>
          <w:lang w:val="en-GB"/>
        </w:rPr>
      </w:pPr>
      <w:r w:rsidRPr="00F82DDC">
        <w:rPr>
          <w:rFonts w:asciiTheme="minorHAnsi" w:hAnsiTheme="minorHAnsi" w:cstheme="minorHAnsi"/>
          <w:szCs w:val="20"/>
          <w:lang w:val="en-GB"/>
        </w:rPr>
        <w:t>C. David Stearns</w:t>
      </w:r>
    </w:p>
    <w:p w14:paraId="51F99CB3" w14:textId="1F9220AD" w:rsidR="00CB5BA5" w:rsidRDefault="008C004A" w:rsidP="00040C78">
      <w:pPr>
        <w:spacing w:line="264" w:lineRule="auto"/>
        <w:rPr>
          <w:rFonts w:asciiTheme="minorHAnsi" w:hAnsiTheme="minorHAnsi" w:cstheme="minorHAnsi"/>
          <w:szCs w:val="20"/>
          <w:lang w:val="en-GB"/>
        </w:rPr>
      </w:pPr>
      <w:r w:rsidRPr="00F82DDC">
        <w:rPr>
          <w:rFonts w:asciiTheme="minorHAnsi" w:hAnsiTheme="minorHAnsi" w:cstheme="minorHAnsi"/>
          <w:szCs w:val="20"/>
          <w:lang w:val="en-GB"/>
        </w:rPr>
        <w:t>Attachment</w:t>
      </w:r>
      <w:r w:rsidR="00975A0F" w:rsidRPr="00F82DDC">
        <w:rPr>
          <w:rFonts w:asciiTheme="minorHAnsi" w:hAnsiTheme="minorHAnsi" w:cstheme="minorHAnsi"/>
          <w:szCs w:val="20"/>
          <w:lang w:val="en-GB"/>
        </w:rPr>
        <w:t>: Resume</w:t>
      </w:r>
    </w:p>
    <w:p w14:paraId="35A20761" w14:textId="77777777" w:rsidR="006A3D19" w:rsidRDefault="006A3D19" w:rsidP="00040C78">
      <w:pPr>
        <w:spacing w:line="264" w:lineRule="auto"/>
        <w:rPr>
          <w:rFonts w:asciiTheme="minorHAnsi" w:hAnsiTheme="minorHAnsi" w:cstheme="minorHAnsi"/>
          <w:szCs w:val="20"/>
          <w:lang w:val="en-GB"/>
        </w:rPr>
      </w:pPr>
    </w:p>
    <w:p w14:paraId="762348F2" w14:textId="77777777" w:rsidR="006A3D19" w:rsidRDefault="006A3D19" w:rsidP="00040C78">
      <w:pPr>
        <w:spacing w:line="264" w:lineRule="auto"/>
        <w:rPr>
          <w:rFonts w:asciiTheme="minorHAnsi" w:hAnsiTheme="minorHAnsi" w:cstheme="minorHAnsi"/>
          <w:szCs w:val="20"/>
          <w:lang w:val="en-GB"/>
        </w:rPr>
      </w:pPr>
    </w:p>
    <w:p w14:paraId="534C1CD0" w14:textId="77777777" w:rsidR="006A3D19" w:rsidRDefault="006A3D19" w:rsidP="00040C78">
      <w:pPr>
        <w:spacing w:line="264" w:lineRule="auto"/>
        <w:rPr>
          <w:rFonts w:asciiTheme="minorHAnsi" w:hAnsiTheme="minorHAnsi" w:cstheme="minorHAnsi"/>
          <w:szCs w:val="20"/>
          <w:lang w:val="en-GB"/>
        </w:rPr>
      </w:pPr>
    </w:p>
    <w:p w14:paraId="7F1224E7" w14:textId="77777777" w:rsidR="006A3D19" w:rsidRDefault="006A3D19" w:rsidP="00040C78">
      <w:pPr>
        <w:spacing w:line="264" w:lineRule="auto"/>
        <w:rPr>
          <w:rFonts w:asciiTheme="minorHAnsi" w:hAnsiTheme="minorHAnsi" w:cstheme="minorHAnsi"/>
          <w:szCs w:val="20"/>
          <w:lang w:val="en-GB"/>
        </w:rPr>
      </w:pPr>
    </w:p>
    <w:p w14:paraId="14B7E903" w14:textId="77777777" w:rsidR="006A3D19" w:rsidRDefault="006A3D19" w:rsidP="00040C78">
      <w:pPr>
        <w:spacing w:line="264" w:lineRule="auto"/>
        <w:rPr>
          <w:rFonts w:asciiTheme="minorHAnsi" w:hAnsiTheme="minorHAnsi" w:cstheme="minorHAnsi"/>
          <w:szCs w:val="20"/>
          <w:lang w:val="en-GB"/>
        </w:rPr>
      </w:pPr>
    </w:p>
    <w:p w14:paraId="45A4C397" w14:textId="77777777" w:rsidR="006A3D19" w:rsidRDefault="006A3D19" w:rsidP="00040C78">
      <w:pPr>
        <w:spacing w:line="264" w:lineRule="auto"/>
        <w:rPr>
          <w:rFonts w:asciiTheme="minorHAnsi" w:hAnsiTheme="minorHAnsi" w:cstheme="minorHAnsi"/>
          <w:szCs w:val="20"/>
          <w:lang w:val="en-GB"/>
        </w:rPr>
      </w:pPr>
    </w:p>
    <w:p w14:paraId="07E00958" w14:textId="77777777" w:rsidR="006A3D19" w:rsidRDefault="006A3D19" w:rsidP="00040C78">
      <w:pPr>
        <w:spacing w:line="264" w:lineRule="auto"/>
        <w:rPr>
          <w:rFonts w:asciiTheme="minorHAnsi" w:hAnsiTheme="minorHAnsi" w:cstheme="minorHAnsi"/>
          <w:szCs w:val="20"/>
          <w:lang w:val="en-GB"/>
        </w:rPr>
      </w:pPr>
    </w:p>
    <w:p w14:paraId="173F350A" w14:textId="77777777" w:rsidR="006A3D19" w:rsidRDefault="006A3D19" w:rsidP="00040C78">
      <w:pPr>
        <w:spacing w:line="264" w:lineRule="auto"/>
        <w:rPr>
          <w:rFonts w:asciiTheme="minorHAnsi" w:hAnsiTheme="minorHAnsi" w:cstheme="minorHAnsi"/>
          <w:szCs w:val="20"/>
          <w:lang w:val="en-GB"/>
        </w:rPr>
      </w:pPr>
    </w:p>
    <w:p w14:paraId="0025AC81" w14:textId="77777777" w:rsidR="006A3D19" w:rsidRDefault="006A3D19" w:rsidP="00040C78">
      <w:pPr>
        <w:spacing w:line="264" w:lineRule="auto"/>
        <w:rPr>
          <w:rFonts w:asciiTheme="minorHAnsi" w:hAnsiTheme="minorHAnsi" w:cstheme="minorHAnsi"/>
          <w:szCs w:val="20"/>
          <w:lang w:val="en-GB"/>
        </w:rPr>
      </w:pPr>
    </w:p>
    <w:p w14:paraId="77ADD896" w14:textId="77777777" w:rsidR="006A3D19" w:rsidRDefault="006A3D19" w:rsidP="00040C78">
      <w:pPr>
        <w:spacing w:line="264" w:lineRule="auto"/>
        <w:rPr>
          <w:rFonts w:asciiTheme="minorHAnsi" w:hAnsiTheme="minorHAnsi" w:cstheme="minorHAnsi"/>
          <w:szCs w:val="20"/>
          <w:lang w:val="en-GB"/>
        </w:rPr>
      </w:pPr>
    </w:p>
    <w:p w14:paraId="33AD21F2" w14:textId="77777777" w:rsidR="006A3D19" w:rsidRDefault="006A3D19" w:rsidP="00040C78">
      <w:pPr>
        <w:spacing w:line="264" w:lineRule="auto"/>
        <w:rPr>
          <w:rFonts w:asciiTheme="minorHAnsi" w:hAnsiTheme="minorHAnsi" w:cstheme="minorHAnsi"/>
          <w:szCs w:val="20"/>
          <w:lang w:val="en-GB"/>
        </w:rPr>
      </w:pPr>
    </w:p>
    <w:p w14:paraId="3FAE118F" w14:textId="34BD34B5" w:rsidR="006A3D19" w:rsidRPr="00050638" w:rsidRDefault="006A3D19" w:rsidP="006A3D19">
      <w:pPr>
        <w:pBdr>
          <w:bottom w:val="single" w:sz="4" w:space="4" w:color="auto"/>
        </w:pBdr>
        <w:tabs>
          <w:tab w:val="right" w:pos="10800"/>
        </w:tabs>
        <w:rPr>
          <w:rFonts w:asciiTheme="majorHAnsi" w:hAnsiTheme="majorHAnsi" w:cs="Tahoma"/>
          <w:b/>
          <w:iCs/>
          <w:color w:val="000000"/>
          <w:sz w:val="28"/>
          <w:szCs w:val="32"/>
        </w:rPr>
      </w:pPr>
      <w:r>
        <w:rPr>
          <w:rFonts w:asciiTheme="majorHAnsi" w:hAnsiTheme="majorHAnsi" w:cs="Tahoma"/>
          <w:b/>
          <w:iCs/>
          <w:color w:val="000000"/>
          <w:sz w:val="36"/>
          <w:szCs w:val="36"/>
        </w:rPr>
        <w:lastRenderedPageBreak/>
        <w:t>C. David Stearns</w:t>
      </w:r>
      <w:r>
        <w:rPr>
          <w:rFonts w:asciiTheme="majorHAnsi" w:hAnsiTheme="majorHAnsi" w:cs="Tahoma"/>
          <w:b/>
          <w:iCs/>
          <w:color w:val="000000"/>
          <w:sz w:val="32"/>
          <w:szCs w:val="32"/>
        </w:rPr>
        <w:tab/>
      </w:r>
      <w:r>
        <w:rPr>
          <w:rFonts w:asciiTheme="majorHAnsi" w:hAnsiTheme="majorHAnsi" w:cs="Tahoma"/>
          <w:b/>
          <w:iCs/>
          <w:color w:val="000000"/>
          <w:sz w:val="28"/>
          <w:szCs w:val="28"/>
        </w:rPr>
        <w:t>Executive-Level Sales Management</w:t>
      </w:r>
    </w:p>
    <w:p w14:paraId="13E465A8" w14:textId="77777777" w:rsidR="006A3D19" w:rsidRPr="000F2F92" w:rsidRDefault="006A3D19" w:rsidP="006A3D19">
      <w:pPr>
        <w:tabs>
          <w:tab w:val="right" w:pos="10800"/>
        </w:tabs>
        <w:spacing w:before="80"/>
        <w:rPr>
          <w:rFonts w:cstheme="minorHAnsi"/>
          <w:i/>
          <w:szCs w:val="20"/>
        </w:rPr>
      </w:pPr>
      <w:r w:rsidRPr="000F2F92">
        <w:rPr>
          <w:rFonts w:cstheme="minorHAnsi"/>
          <w:i/>
          <w:iCs/>
          <w:color w:val="000000"/>
          <w:szCs w:val="20"/>
        </w:rPr>
        <w:t>cdstearns31@msn.com</w:t>
      </w:r>
      <w:r w:rsidRPr="000F2F92">
        <w:rPr>
          <w:rFonts w:cstheme="minorHAnsi"/>
          <w:i/>
          <w:iCs/>
          <w:color w:val="000000"/>
          <w:szCs w:val="20"/>
        </w:rPr>
        <w:tab/>
      </w:r>
      <w:r w:rsidRPr="000F2F92">
        <w:rPr>
          <w:rFonts w:cstheme="minorHAnsi"/>
          <w:i/>
          <w:szCs w:val="20"/>
        </w:rPr>
        <w:t>860-918-4700</w:t>
      </w:r>
      <w:r w:rsidRPr="000F2F92">
        <w:rPr>
          <w:rFonts w:cstheme="minorHAnsi"/>
          <w:b/>
          <w:i/>
          <w:color w:val="000000"/>
          <w:szCs w:val="20"/>
        </w:rPr>
        <w:t xml:space="preserve"> </w:t>
      </w:r>
      <w:r w:rsidRPr="000F2F92">
        <w:rPr>
          <w:rFonts w:ascii="Symbol" w:hAnsi="Symbol" w:cstheme="minorHAnsi"/>
          <w:iCs/>
          <w:color w:val="000000"/>
          <w:szCs w:val="20"/>
        </w:rPr>
        <w:sym w:font="Symbol" w:char="F0B7"/>
      </w:r>
      <w:r w:rsidRPr="000F2F92">
        <w:rPr>
          <w:rFonts w:cstheme="minorHAnsi"/>
          <w:iCs/>
          <w:color w:val="000000"/>
          <w:szCs w:val="20"/>
        </w:rPr>
        <w:t xml:space="preserve"> </w:t>
      </w:r>
      <w:r w:rsidRPr="000F2F92">
        <w:rPr>
          <w:rFonts w:cstheme="minorHAnsi"/>
          <w:i/>
          <w:szCs w:val="20"/>
        </w:rPr>
        <w:t>Pawcatuck, CT</w:t>
      </w:r>
    </w:p>
    <w:p w14:paraId="3C1C952E" w14:textId="366EC43E" w:rsidR="006A3D19" w:rsidRPr="000F2F92" w:rsidRDefault="006A3D19" w:rsidP="006A3D19">
      <w:pPr>
        <w:pStyle w:val="BodyText"/>
        <w:tabs>
          <w:tab w:val="right" w:pos="10800"/>
        </w:tabs>
        <w:spacing w:before="240"/>
        <w:rPr>
          <w:rFonts w:asciiTheme="minorHAnsi" w:hAnsiTheme="minorHAnsi" w:cstheme="minorHAnsi"/>
          <w:szCs w:val="20"/>
        </w:rPr>
      </w:pPr>
      <w:r w:rsidRPr="000F2F92">
        <w:rPr>
          <w:rFonts w:asciiTheme="minorHAnsi" w:hAnsiTheme="minorHAnsi" w:cstheme="minorHAnsi"/>
          <w:szCs w:val="20"/>
        </w:rPr>
        <w:t xml:space="preserve">Experienced and dynamic business leader, proficient in achieving corporate sales goals, driving retail and </w:t>
      </w:r>
      <w:r w:rsidR="00A01C2D">
        <w:rPr>
          <w:rFonts w:asciiTheme="minorHAnsi" w:hAnsiTheme="minorHAnsi" w:cstheme="minorHAnsi"/>
          <w:szCs w:val="20"/>
        </w:rPr>
        <w:t xml:space="preserve">corporate </w:t>
      </w:r>
      <w:r w:rsidRPr="000F2F92">
        <w:rPr>
          <w:rFonts w:asciiTheme="minorHAnsi" w:hAnsiTheme="minorHAnsi" w:cstheme="minorHAnsi"/>
          <w:szCs w:val="20"/>
        </w:rPr>
        <w:t>initiatives, and overseeing the entire scope of products</w:t>
      </w:r>
      <w:r w:rsidR="008D1666">
        <w:rPr>
          <w:rFonts w:asciiTheme="minorHAnsi" w:hAnsiTheme="minorHAnsi" w:cstheme="minorHAnsi"/>
          <w:szCs w:val="20"/>
        </w:rPr>
        <w:t xml:space="preserve">, </w:t>
      </w:r>
      <w:r w:rsidRPr="000F2F92">
        <w:rPr>
          <w:rFonts w:asciiTheme="minorHAnsi" w:hAnsiTheme="minorHAnsi" w:cstheme="minorHAnsi"/>
          <w:szCs w:val="20"/>
        </w:rPr>
        <w:t>compliance</w:t>
      </w:r>
      <w:r w:rsidR="008D1666">
        <w:rPr>
          <w:rFonts w:asciiTheme="minorHAnsi" w:hAnsiTheme="minorHAnsi" w:cstheme="minorHAnsi"/>
          <w:szCs w:val="20"/>
        </w:rPr>
        <w:t xml:space="preserve"> and P&amp;L</w:t>
      </w:r>
      <w:r w:rsidRPr="000F2F92">
        <w:rPr>
          <w:rFonts w:asciiTheme="minorHAnsi" w:hAnsiTheme="minorHAnsi" w:cstheme="minorHAnsi"/>
          <w:szCs w:val="20"/>
        </w:rPr>
        <w:t>. Excellent written and verbal communication,</w:t>
      </w:r>
      <w:r w:rsidR="004E4C21">
        <w:rPr>
          <w:rFonts w:asciiTheme="minorHAnsi" w:hAnsiTheme="minorHAnsi" w:cstheme="minorHAnsi"/>
          <w:szCs w:val="20"/>
        </w:rPr>
        <w:t xml:space="preserve"> </w:t>
      </w:r>
      <w:r w:rsidR="004E4C21" w:rsidRPr="000F2F92">
        <w:rPr>
          <w:rFonts w:asciiTheme="minorHAnsi" w:hAnsiTheme="minorHAnsi" w:cstheme="minorHAnsi"/>
          <w:szCs w:val="20"/>
        </w:rPr>
        <w:t>negotiation,</w:t>
      </w:r>
      <w:r w:rsidRPr="000F2F92">
        <w:rPr>
          <w:rFonts w:asciiTheme="minorHAnsi" w:hAnsiTheme="minorHAnsi" w:cstheme="minorHAnsi"/>
          <w:szCs w:val="20"/>
        </w:rPr>
        <w:t xml:space="preserve"> and presentation skills. Adept at identifying, sourcing, and leading the </w:t>
      </w:r>
      <w:r w:rsidR="00967E78">
        <w:rPr>
          <w:rFonts w:asciiTheme="minorHAnsi" w:hAnsiTheme="minorHAnsi" w:cstheme="minorHAnsi"/>
          <w:szCs w:val="20"/>
        </w:rPr>
        <w:t xml:space="preserve">organization in the </w:t>
      </w:r>
      <w:r w:rsidRPr="000F2F92">
        <w:rPr>
          <w:rFonts w:asciiTheme="minorHAnsi" w:hAnsiTheme="minorHAnsi" w:cstheme="minorHAnsi"/>
          <w:szCs w:val="20"/>
        </w:rPr>
        <w:t xml:space="preserve">process for new business and contract renewals. Expertise in </w:t>
      </w:r>
      <w:r w:rsidR="004E4C21">
        <w:rPr>
          <w:rFonts w:asciiTheme="minorHAnsi" w:hAnsiTheme="minorHAnsi" w:cstheme="minorHAnsi"/>
          <w:szCs w:val="20"/>
        </w:rPr>
        <w:t>motivating teams to higher levels of development and learning new skills to enhance their trade.</w:t>
      </w:r>
      <w:r w:rsidRPr="000F2F92">
        <w:rPr>
          <w:rFonts w:asciiTheme="minorHAnsi" w:hAnsiTheme="minorHAnsi" w:cstheme="minorHAnsi"/>
          <w:szCs w:val="20"/>
        </w:rPr>
        <w:t xml:space="preserve"> Strong cross-functional collaboration, team building, coaching, and mentoring abilities.</w:t>
      </w:r>
    </w:p>
    <w:tbl>
      <w:tblPr>
        <w:tblStyle w:val="CoreCompetenciesTable"/>
        <w:tblW w:w="4750" w:type="pct"/>
        <w:tblLook w:val="04A0" w:firstRow="1" w:lastRow="0" w:firstColumn="1" w:lastColumn="0" w:noHBand="0" w:noVBand="1"/>
      </w:tblPr>
      <w:tblGrid>
        <w:gridCol w:w="2592"/>
        <w:gridCol w:w="3354"/>
        <w:gridCol w:w="4314"/>
      </w:tblGrid>
      <w:tr w:rsidR="006A3D19" w:rsidRPr="000F2F92" w14:paraId="183BA0EA" w14:textId="77777777" w:rsidTr="00EB12BA">
        <w:tc>
          <w:tcPr>
            <w:tcW w:w="0" w:type="auto"/>
          </w:tcPr>
          <w:p w14:paraId="2F93D390" w14:textId="77777777" w:rsidR="006A3D19" w:rsidRPr="000F2F92" w:rsidRDefault="006A3D19" w:rsidP="00EB12BA">
            <w:pPr>
              <w:spacing w:line="360" w:lineRule="auto"/>
              <w:rPr>
                <w:b/>
              </w:rPr>
            </w:pPr>
            <w:r w:rsidRPr="000F2F92">
              <w:rPr>
                <w:b/>
                <w:bCs/>
                <w:i/>
                <w:iCs/>
              </w:rPr>
              <w:t>Areas of Expertise include</w:t>
            </w:r>
            <w:r w:rsidRPr="000F2F92">
              <w:t>:</w:t>
            </w:r>
          </w:p>
        </w:tc>
        <w:tc>
          <w:tcPr>
            <w:tcW w:w="0" w:type="auto"/>
          </w:tcPr>
          <w:p w14:paraId="55280A96" w14:textId="77777777" w:rsidR="006A3D19" w:rsidRPr="000F2F92" w:rsidRDefault="006A3D19" w:rsidP="00EB12BA">
            <w:pPr>
              <w:rPr>
                <w:b/>
              </w:rPr>
            </w:pPr>
          </w:p>
        </w:tc>
        <w:tc>
          <w:tcPr>
            <w:tcW w:w="0" w:type="auto"/>
          </w:tcPr>
          <w:p w14:paraId="7C2AFD12" w14:textId="77777777" w:rsidR="006A3D19" w:rsidRPr="000F2F92" w:rsidRDefault="006A3D19" w:rsidP="00EB12BA">
            <w:pPr>
              <w:rPr>
                <w:b/>
              </w:rPr>
            </w:pPr>
          </w:p>
        </w:tc>
      </w:tr>
      <w:tr w:rsidR="006A3D19" w:rsidRPr="000F2F92" w14:paraId="54C1F347" w14:textId="77777777" w:rsidTr="00EB12BA">
        <w:tc>
          <w:tcPr>
            <w:tcW w:w="0" w:type="auto"/>
          </w:tcPr>
          <w:p w14:paraId="4298F0C6" w14:textId="0396CA9E" w:rsidR="006A3D19" w:rsidRPr="000F2F92" w:rsidRDefault="00B5742E" w:rsidP="00EB12BA">
            <w:pPr>
              <w:pStyle w:val="CoreCompetenciesItem"/>
              <w:rPr>
                <w:sz w:val="20"/>
                <w:szCs w:val="20"/>
              </w:rPr>
            </w:pPr>
            <w:r>
              <w:rPr>
                <w:sz w:val="20"/>
                <w:szCs w:val="20"/>
              </w:rPr>
              <w:t>Servant Leadership</w:t>
            </w:r>
            <w:r w:rsidR="00967E78">
              <w:rPr>
                <w:sz w:val="20"/>
                <w:szCs w:val="20"/>
              </w:rPr>
              <w:t xml:space="preserve"> </w:t>
            </w:r>
          </w:p>
        </w:tc>
        <w:tc>
          <w:tcPr>
            <w:tcW w:w="0" w:type="auto"/>
          </w:tcPr>
          <w:p w14:paraId="0059A583" w14:textId="0DD83B1B" w:rsidR="006A3D19" w:rsidRPr="000F2F92" w:rsidRDefault="00EC65C1" w:rsidP="00EB12BA">
            <w:pPr>
              <w:pStyle w:val="CoreCompetenciesItem"/>
              <w:rPr>
                <w:sz w:val="20"/>
                <w:szCs w:val="20"/>
              </w:rPr>
            </w:pPr>
            <w:r>
              <w:rPr>
                <w:sz w:val="20"/>
                <w:szCs w:val="20"/>
              </w:rPr>
              <w:t xml:space="preserve">Strengthen </w:t>
            </w:r>
            <w:r w:rsidR="00B5742E">
              <w:rPr>
                <w:sz w:val="20"/>
                <w:szCs w:val="20"/>
              </w:rPr>
              <w:t xml:space="preserve">Character &amp; Integrity </w:t>
            </w:r>
          </w:p>
        </w:tc>
        <w:tc>
          <w:tcPr>
            <w:tcW w:w="0" w:type="auto"/>
          </w:tcPr>
          <w:p w14:paraId="0A2F544E" w14:textId="30BAF453" w:rsidR="006A3D19" w:rsidRPr="000F2F92" w:rsidRDefault="006A3D19" w:rsidP="00EB12BA">
            <w:pPr>
              <w:pStyle w:val="CoreCompetenciesItem"/>
              <w:rPr>
                <w:sz w:val="20"/>
                <w:szCs w:val="20"/>
              </w:rPr>
            </w:pPr>
            <w:r w:rsidRPr="000F2F92">
              <w:rPr>
                <w:sz w:val="20"/>
                <w:szCs w:val="20"/>
              </w:rPr>
              <w:t>Maximizing Profit Opportunities</w:t>
            </w:r>
            <w:r w:rsidR="004E4C21">
              <w:rPr>
                <w:sz w:val="20"/>
                <w:szCs w:val="20"/>
              </w:rPr>
              <w:t xml:space="preserve"> (ROI &amp; EBITDA)</w:t>
            </w:r>
          </w:p>
        </w:tc>
      </w:tr>
      <w:tr w:rsidR="006A3D19" w:rsidRPr="000F2F92" w14:paraId="2E802C3D" w14:textId="77777777" w:rsidTr="00EB12BA">
        <w:tc>
          <w:tcPr>
            <w:tcW w:w="0" w:type="auto"/>
          </w:tcPr>
          <w:p w14:paraId="2F9EC2D3" w14:textId="4FFC9AF0" w:rsidR="006A3D19" w:rsidRPr="000F2F92" w:rsidRDefault="00B5742E" w:rsidP="00EB12BA">
            <w:pPr>
              <w:pStyle w:val="CoreCompetenciesItem"/>
              <w:rPr>
                <w:sz w:val="20"/>
                <w:szCs w:val="20"/>
              </w:rPr>
            </w:pPr>
            <w:r>
              <w:rPr>
                <w:sz w:val="20"/>
                <w:szCs w:val="20"/>
              </w:rPr>
              <w:t>Ethical Standards</w:t>
            </w:r>
          </w:p>
        </w:tc>
        <w:tc>
          <w:tcPr>
            <w:tcW w:w="0" w:type="auto"/>
          </w:tcPr>
          <w:p w14:paraId="78A4F39D" w14:textId="1AA40372" w:rsidR="006A3D19" w:rsidRPr="000F2F92" w:rsidRDefault="006A3D19" w:rsidP="00EB12BA">
            <w:pPr>
              <w:pStyle w:val="CoreCompetenciesItem"/>
              <w:rPr>
                <w:sz w:val="20"/>
                <w:szCs w:val="20"/>
              </w:rPr>
            </w:pPr>
            <w:r w:rsidRPr="000F2F92">
              <w:rPr>
                <w:sz w:val="20"/>
                <w:szCs w:val="20"/>
              </w:rPr>
              <w:t>Leading</w:t>
            </w:r>
            <w:r w:rsidR="00967E78">
              <w:rPr>
                <w:sz w:val="20"/>
                <w:szCs w:val="20"/>
              </w:rPr>
              <w:t>/Directing Management</w:t>
            </w:r>
          </w:p>
        </w:tc>
        <w:tc>
          <w:tcPr>
            <w:tcW w:w="0" w:type="auto"/>
          </w:tcPr>
          <w:p w14:paraId="6B22BB81" w14:textId="3739DDE3" w:rsidR="006A3D19" w:rsidRPr="000F2F92" w:rsidRDefault="006A3D19" w:rsidP="00EB12BA">
            <w:pPr>
              <w:pStyle w:val="CoreCompetenciesItem"/>
              <w:rPr>
                <w:sz w:val="20"/>
                <w:szCs w:val="20"/>
              </w:rPr>
            </w:pPr>
            <w:r w:rsidRPr="000F2F92">
              <w:rPr>
                <w:sz w:val="20"/>
                <w:szCs w:val="20"/>
              </w:rPr>
              <w:t>Innovative Sales Strategies</w:t>
            </w:r>
            <w:r w:rsidR="00EC2F78">
              <w:rPr>
                <w:sz w:val="20"/>
                <w:szCs w:val="20"/>
              </w:rPr>
              <w:t xml:space="preserve"> </w:t>
            </w:r>
            <w:r w:rsidR="00EC65C1">
              <w:rPr>
                <w:sz w:val="20"/>
                <w:szCs w:val="20"/>
              </w:rPr>
              <w:t>/ Territory Mapping</w:t>
            </w:r>
          </w:p>
        </w:tc>
      </w:tr>
      <w:tr w:rsidR="006A3D19" w:rsidRPr="000F2F92" w14:paraId="3E92F469" w14:textId="77777777" w:rsidTr="00EB12BA">
        <w:tc>
          <w:tcPr>
            <w:tcW w:w="0" w:type="auto"/>
          </w:tcPr>
          <w:p w14:paraId="062DFB0D" w14:textId="77777777" w:rsidR="006A3D19" w:rsidRPr="000F2F92" w:rsidRDefault="006A3D19" w:rsidP="00EB12BA">
            <w:pPr>
              <w:pStyle w:val="CoreCompetenciesItem"/>
              <w:rPr>
                <w:sz w:val="20"/>
                <w:szCs w:val="20"/>
              </w:rPr>
            </w:pPr>
            <w:r w:rsidRPr="000F2F92">
              <w:rPr>
                <w:sz w:val="20"/>
                <w:szCs w:val="20"/>
              </w:rPr>
              <w:t>Retail Sales Strategy</w:t>
            </w:r>
          </w:p>
          <w:p w14:paraId="2D04E1DD" w14:textId="68713C68" w:rsidR="006A3D19" w:rsidRPr="000F2F92" w:rsidRDefault="006A3D19" w:rsidP="00EB12BA">
            <w:pPr>
              <w:pStyle w:val="CoreCompetenciesItem"/>
              <w:rPr>
                <w:sz w:val="20"/>
                <w:szCs w:val="20"/>
              </w:rPr>
            </w:pPr>
            <w:r w:rsidRPr="000F2F92">
              <w:rPr>
                <w:sz w:val="20"/>
                <w:szCs w:val="20"/>
              </w:rPr>
              <w:t>Brand</w:t>
            </w:r>
            <w:r w:rsidR="00EC65C1">
              <w:rPr>
                <w:sz w:val="20"/>
                <w:szCs w:val="20"/>
              </w:rPr>
              <w:t xml:space="preserve"> Positioning</w:t>
            </w:r>
            <w:r w:rsidRPr="000F2F92">
              <w:rPr>
                <w:sz w:val="20"/>
                <w:szCs w:val="20"/>
              </w:rPr>
              <w:t xml:space="preserve"> Builder</w:t>
            </w:r>
          </w:p>
        </w:tc>
        <w:tc>
          <w:tcPr>
            <w:tcW w:w="0" w:type="auto"/>
          </w:tcPr>
          <w:p w14:paraId="2F59A158" w14:textId="19725EC8" w:rsidR="006A3D19" w:rsidRPr="000F2F92" w:rsidRDefault="00766D65" w:rsidP="00EB12BA">
            <w:pPr>
              <w:pStyle w:val="CoreCompetenciesItem"/>
              <w:rPr>
                <w:sz w:val="20"/>
                <w:szCs w:val="20"/>
              </w:rPr>
            </w:pPr>
            <w:r>
              <w:rPr>
                <w:sz w:val="20"/>
                <w:szCs w:val="20"/>
              </w:rPr>
              <w:t>Customer / Retention Strategies</w:t>
            </w:r>
          </w:p>
          <w:p w14:paraId="1C8F8071" w14:textId="116EFFD5" w:rsidR="006A3D19" w:rsidRPr="000F2F92" w:rsidRDefault="006A3D19" w:rsidP="008D1666">
            <w:pPr>
              <w:pStyle w:val="CoreCompetenciesItem"/>
              <w:ind w:left="360" w:hanging="216"/>
              <w:rPr>
                <w:sz w:val="20"/>
                <w:szCs w:val="20"/>
              </w:rPr>
            </w:pPr>
            <w:r w:rsidRPr="000F2F92">
              <w:rPr>
                <w:sz w:val="20"/>
                <w:szCs w:val="20"/>
              </w:rPr>
              <w:t xml:space="preserve">Sales </w:t>
            </w:r>
            <w:r w:rsidR="00EC2F78">
              <w:rPr>
                <w:sz w:val="20"/>
                <w:szCs w:val="20"/>
              </w:rPr>
              <w:t xml:space="preserve">Team </w:t>
            </w:r>
            <w:r w:rsidR="008D1666">
              <w:rPr>
                <w:sz w:val="20"/>
                <w:szCs w:val="20"/>
              </w:rPr>
              <w:t>Training/</w:t>
            </w:r>
            <w:r w:rsidRPr="000F2F92">
              <w:rPr>
                <w:sz w:val="20"/>
                <w:szCs w:val="20"/>
              </w:rPr>
              <w:t>Development</w:t>
            </w:r>
          </w:p>
        </w:tc>
        <w:tc>
          <w:tcPr>
            <w:tcW w:w="0" w:type="auto"/>
          </w:tcPr>
          <w:p w14:paraId="483F2FDD" w14:textId="658EEB4F" w:rsidR="006A3D19" w:rsidRPr="000F2F92" w:rsidRDefault="006A3D19" w:rsidP="00EB12BA">
            <w:pPr>
              <w:pStyle w:val="CoreCompetenciesItem"/>
              <w:rPr>
                <w:sz w:val="20"/>
                <w:szCs w:val="20"/>
              </w:rPr>
            </w:pPr>
            <w:r w:rsidRPr="000F2F92">
              <w:rPr>
                <w:sz w:val="20"/>
                <w:szCs w:val="20"/>
              </w:rPr>
              <w:t>Building Relationships</w:t>
            </w:r>
            <w:r w:rsidR="00967E78">
              <w:rPr>
                <w:sz w:val="20"/>
                <w:szCs w:val="20"/>
              </w:rPr>
              <w:t>/Partners</w:t>
            </w:r>
            <w:r w:rsidR="00B5742E">
              <w:rPr>
                <w:sz w:val="20"/>
                <w:szCs w:val="20"/>
              </w:rPr>
              <w:t>hips</w:t>
            </w:r>
          </w:p>
          <w:p w14:paraId="3B1C0FB2" w14:textId="09D318EA" w:rsidR="006A3D19" w:rsidRPr="000F2F92" w:rsidRDefault="008D1666" w:rsidP="00EB12BA">
            <w:pPr>
              <w:pStyle w:val="CoreCompetenciesItem"/>
              <w:rPr>
                <w:sz w:val="20"/>
                <w:szCs w:val="20"/>
              </w:rPr>
            </w:pPr>
            <w:r>
              <w:rPr>
                <w:sz w:val="20"/>
                <w:szCs w:val="20"/>
              </w:rPr>
              <w:t>Full P &amp; L Accountability</w:t>
            </w:r>
          </w:p>
        </w:tc>
      </w:tr>
    </w:tbl>
    <w:p w14:paraId="26B72455" w14:textId="77777777" w:rsidR="006A3D19" w:rsidRPr="004502DE" w:rsidRDefault="006A3D19" w:rsidP="006A3D19">
      <w:pPr>
        <w:pStyle w:val="Heading1"/>
      </w:pPr>
      <w:r w:rsidRPr="004502DE">
        <w:t>Professional Experience</w:t>
      </w:r>
    </w:p>
    <w:p w14:paraId="5AF98F98" w14:textId="342F6D7B" w:rsidR="006A3D19" w:rsidRDefault="006A3D19" w:rsidP="006A3D19">
      <w:pPr>
        <w:rPr>
          <w:szCs w:val="20"/>
        </w:rPr>
      </w:pPr>
      <w:r>
        <w:t> </w:t>
      </w:r>
      <w:r>
        <w:tab/>
      </w:r>
      <w:r>
        <w:tab/>
      </w:r>
      <w:r>
        <w:tab/>
      </w:r>
      <w:r>
        <w:tab/>
      </w:r>
      <w:proofErr w:type="spellStart"/>
      <w:r>
        <w:rPr>
          <w:b/>
          <w:bCs/>
          <w:szCs w:val="20"/>
        </w:rPr>
        <w:t>DuraServ</w:t>
      </w:r>
      <w:proofErr w:type="spellEnd"/>
      <w:r>
        <w:rPr>
          <w:b/>
          <w:bCs/>
          <w:szCs w:val="20"/>
        </w:rPr>
        <w:t xml:space="preserve"> Corp </w:t>
      </w:r>
      <w:r w:rsidRPr="000F2F92">
        <w:rPr>
          <w:szCs w:val="20"/>
        </w:rPr>
        <w:t xml:space="preserve">• </w:t>
      </w:r>
      <w:r>
        <w:rPr>
          <w:szCs w:val="20"/>
        </w:rPr>
        <w:t>Dallas</w:t>
      </w:r>
      <w:r w:rsidRPr="000F2F92">
        <w:rPr>
          <w:szCs w:val="20"/>
        </w:rPr>
        <w:t xml:space="preserve">, </w:t>
      </w:r>
      <w:r>
        <w:rPr>
          <w:szCs w:val="20"/>
        </w:rPr>
        <w:t>TX</w:t>
      </w:r>
      <w:r w:rsidRPr="000F2F92">
        <w:rPr>
          <w:szCs w:val="20"/>
        </w:rPr>
        <w:t> • </w:t>
      </w:r>
      <w:r w:rsidR="00565E78">
        <w:rPr>
          <w:szCs w:val="20"/>
        </w:rPr>
        <w:t>8/</w:t>
      </w:r>
      <w:r w:rsidRPr="000F2F92">
        <w:rPr>
          <w:szCs w:val="20"/>
        </w:rPr>
        <w:t>20</w:t>
      </w:r>
      <w:r>
        <w:rPr>
          <w:szCs w:val="20"/>
        </w:rPr>
        <w:t>2</w:t>
      </w:r>
      <w:r w:rsidRPr="000F2F92">
        <w:rPr>
          <w:szCs w:val="20"/>
        </w:rPr>
        <w:t>1 to </w:t>
      </w:r>
      <w:r w:rsidR="009858BB">
        <w:rPr>
          <w:szCs w:val="20"/>
        </w:rPr>
        <w:t>12/2025</w:t>
      </w:r>
    </w:p>
    <w:p w14:paraId="33069555" w14:textId="77777777" w:rsidR="006A3D19" w:rsidRPr="000F2F92" w:rsidRDefault="006A3D19" w:rsidP="006A3D19">
      <w:pPr>
        <w:rPr>
          <w:szCs w:val="20"/>
        </w:rPr>
      </w:pPr>
      <w:r>
        <w:rPr>
          <w:b/>
          <w:bCs/>
          <w:szCs w:val="20"/>
        </w:rPr>
        <w:t xml:space="preserve">Regional </w:t>
      </w:r>
      <w:r w:rsidRPr="000F2F92">
        <w:rPr>
          <w:b/>
          <w:bCs/>
          <w:szCs w:val="20"/>
        </w:rPr>
        <w:t xml:space="preserve">Vice President </w:t>
      </w:r>
    </w:p>
    <w:p w14:paraId="1E9BB2ED" w14:textId="3B567300" w:rsidR="006A3D19" w:rsidRPr="000F2F92" w:rsidRDefault="006A3D19" w:rsidP="006A3D19">
      <w:pPr>
        <w:pStyle w:val="ProfessionalExperienceDuties"/>
        <w:rPr>
          <w:sz w:val="20"/>
          <w:szCs w:val="20"/>
        </w:rPr>
      </w:pPr>
      <w:r>
        <w:rPr>
          <w:sz w:val="20"/>
          <w:szCs w:val="20"/>
        </w:rPr>
        <w:t xml:space="preserve">Oversee </w:t>
      </w:r>
      <w:r w:rsidR="00BC4FA0">
        <w:rPr>
          <w:sz w:val="20"/>
          <w:szCs w:val="20"/>
        </w:rPr>
        <w:t>10</w:t>
      </w:r>
      <w:r>
        <w:rPr>
          <w:sz w:val="20"/>
          <w:szCs w:val="20"/>
        </w:rPr>
        <w:t xml:space="preserve"> Divisions in the NE – to include but not limited to: Sales, Operations, Service, Coordinators, Job Cost Accountants &amp; </w:t>
      </w:r>
      <w:r w:rsidR="00A01C2D">
        <w:rPr>
          <w:sz w:val="20"/>
          <w:szCs w:val="20"/>
        </w:rPr>
        <w:t xml:space="preserve">Manufactured </w:t>
      </w:r>
      <w:r>
        <w:rPr>
          <w:sz w:val="20"/>
          <w:szCs w:val="20"/>
        </w:rPr>
        <w:t xml:space="preserve">Products. </w:t>
      </w:r>
      <w:r w:rsidR="00BC4FA0">
        <w:rPr>
          <w:sz w:val="20"/>
          <w:szCs w:val="20"/>
        </w:rPr>
        <w:t>203</w:t>
      </w:r>
      <w:r>
        <w:rPr>
          <w:sz w:val="20"/>
          <w:szCs w:val="20"/>
        </w:rPr>
        <w:t xml:space="preserve"> </w:t>
      </w:r>
      <w:r w:rsidR="00BC4FA0">
        <w:rPr>
          <w:sz w:val="20"/>
          <w:szCs w:val="20"/>
        </w:rPr>
        <w:t xml:space="preserve">total </w:t>
      </w:r>
      <w:r>
        <w:rPr>
          <w:sz w:val="20"/>
          <w:szCs w:val="20"/>
        </w:rPr>
        <w:t xml:space="preserve">people with </w:t>
      </w:r>
      <w:r w:rsidR="00BC4FA0">
        <w:rPr>
          <w:sz w:val="20"/>
          <w:szCs w:val="20"/>
        </w:rPr>
        <w:t>14</w:t>
      </w:r>
      <w:r>
        <w:rPr>
          <w:sz w:val="20"/>
          <w:szCs w:val="20"/>
        </w:rPr>
        <w:t xml:space="preserve"> direct reports. </w:t>
      </w:r>
    </w:p>
    <w:p w14:paraId="562BE7CB" w14:textId="77777777" w:rsidR="006A3D19" w:rsidRPr="000F2F92" w:rsidRDefault="006A3D19" w:rsidP="006A3D19">
      <w:pPr>
        <w:pStyle w:val="Heading3"/>
        <w:rPr>
          <w:sz w:val="20"/>
        </w:rPr>
      </w:pPr>
      <w:r w:rsidRPr="000F2F92">
        <w:rPr>
          <w:sz w:val="20"/>
        </w:rPr>
        <w:t>Key Accomplishment:</w:t>
      </w:r>
    </w:p>
    <w:p w14:paraId="6D682B56" w14:textId="1C732EB1" w:rsidR="006A3D19" w:rsidRDefault="006A3D19" w:rsidP="006A3D19">
      <w:pPr>
        <w:pStyle w:val="ProfessionalExperienceContributionList"/>
        <w:rPr>
          <w:sz w:val="20"/>
          <w:szCs w:val="20"/>
        </w:rPr>
      </w:pPr>
      <w:r>
        <w:rPr>
          <w:sz w:val="20"/>
          <w:szCs w:val="20"/>
        </w:rPr>
        <w:t>1</w:t>
      </w:r>
      <w:r w:rsidRPr="00947E9D">
        <w:rPr>
          <w:sz w:val="20"/>
          <w:szCs w:val="20"/>
          <w:vertAlign w:val="superscript"/>
        </w:rPr>
        <w:t>st</w:t>
      </w:r>
      <w:r>
        <w:rPr>
          <w:sz w:val="20"/>
          <w:szCs w:val="20"/>
        </w:rPr>
        <w:t xml:space="preserve"> year ended at 42M exceeded budget of 35M, 2</w:t>
      </w:r>
      <w:r w:rsidRPr="00947E9D">
        <w:rPr>
          <w:sz w:val="20"/>
          <w:szCs w:val="20"/>
          <w:vertAlign w:val="superscript"/>
        </w:rPr>
        <w:t>nd</w:t>
      </w:r>
      <w:r>
        <w:rPr>
          <w:sz w:val="20"/>
          <w:szCs w:val="20"/>
        </w:rPr>
        <w:t xml:space="preserve"> year ended at 60.7M exceeded budget of 48M</w:t>
      </w:r>
      <w:r w:rsidR="00BC4FA0">
        <w:rPr>
          <w:sz w:val="20"/>
          <w:szCs w:val="20"/>
        </w:rPr>
        <w:t>, 3</w:t>
      </w:r>
      <w:r w:rsidR="00BC4FA0" w:rsidRPr="00BC4FA0">
        <w:rPr>
          <w:sz w:val="20"/>
          <w:szCs w:val="20"/>
          <w:vertAlign w:val="superscript"/>
        </w:rPr>
        <w:t>rd</w:t>
      </w:r>
      <w:r w:rsidR="00BC4FA0">
        <w:rPr>
          <w:sz w:val="20"/>
          <w:szCs w:val="20"/>
        </w:rPr>
        <w:t xml:space="preserve"> year ended </w:t>
      </w:r>
      <w:r w:rsidR="00B50146">
        <w:rPr>
          <w:sz w:val="20"/>
          <w:szCs w:val="20"/>
        </w:rPr>
        <w:t xml:space="preserve">at </w:t>
      </w:r>
      <w:r w:rsidR="0071771E">
        <w:rPr>
          <w:sz w:val="20"/>
          <w:szCs w:val="20"/>
        </w:rPr>
        <w:t>76M exceeding budget of 64.7M</w:t>
      </w:r>
      <w:r w:rsidR="003647A8">
        <w:rPr>
          <w:sz w:val="20"/>
          <w:szCs w:val="20"/>
        </w:rPr>
        <w:t xml:space="preserve"> and</w:t>
      </w:r>
      <w:r w:rsidR="004E4C21">
        <w:rPr>
          <w:sz w:val="20"/>
          <w:szCs w:val="20"/>
        </w:rPr>
        <w:t xml:space="preserve"> 4</w:t>
      </w:r>
      <w:r w:rsidR="004E4C21" w:rsidRPr="004E4C21">
        <w:rPr>
          <w:sz w:val="20"/>
          <w:szCs w:val="20"/>
          <w:vertAlign w:val="superscript"/>
        </w:rPr>
        <w:t>th</w:t>
      </w:r>
      <w:r w:rsidR="004E4C21">
        <w:rPr>
          <w:sz w:val="20"/>
          <w:szCs w:val="20"/>
        </w:rPr>
        <w:t xml:space="preserve"> </w:t>
      </w:r>
      <w:r w:rsidR="003647A8">
        <w:rPr>
          <w:sz w:val="20"/>
          <w:szCs w:val="20"/>
        </w:rPr>
        <w:t xml:space="preserve">year </w:t>
      </w:r>
      <w:r w:rsidR="004E4C21">
        <w:rPr>
          <w:sz w:val="20"/>
          <w:szCs w:val="20"/>
        </w:rPr>
        <w:t>br</w:t>
      </w:r>
      <w:r w:rsidR="008D1666">
        <w:rPr>
          <w:sz w:val="20"/>
          <w:szCs w:val="20"/>
        </w:rPr>
        <w:t>oke</w:t>
      </w:r>
      <w:r w:rsidR="004E4C21">
        <w:rPr>
          <w:sz w:val="20"/>
          <w:szCs w:val="20"/>
        </w:rPr>
        <w:t xml:space="preserve"> 135M in sales on a budget of 120M.</w:t>
      </w:r>
    </w:p>
    <w:p w14:paraId="50538537" w14:textId="3B1219C2" w:rsidR="006A3D19" w:rsidRDefault="006A3D19" w:rsidP="006A3D19">
      <w:pPr>
        <w:pStyle w:val="ProfessionalExperienceContributionList"/>
        <w:rPr>
          <w:sz w:val="20"/>
          <w:szCs w:val="20"/>
        </w:rPr>
      </w:pPr>
      <w:r>
        <w:rPr>
          <w:sz w:val="20"/>
          <w:szCs w:val="20"/>
        </w:rPr>
        <w:t xml:space="preserve">Trained &amp; promoted </w:t>
      </w:r>
      <w:r w:rsidR="0030396A">
        <w:rPr>
          <w:sz w:val="20"/>
          <w:szCs w:val="20"/>
        </w:rPr>
        <w:t xml:space="preserve">7 </w:t>
      </w:r>
      <w:r>
        <w:rPr>
          <w:sz w:val="20"/>
          <w:szCs w:val="20"/>
        </w:rPr>
        <w:t xml:space="preserve">staff </w:t>
      </w:r>
      <w:r w:rsidR="0030396A">
        <w:rPr>
          <w:sz w:val="20"/>
          <w:szCs w:val="20"/>
        </w:rPr>
        <w:t xml:space="preserve">members </w:t>
      </w:r>
      <w:r>
        <w:rPr>
          <w:sz w:val="20"/>
          <w:szCs w:val="20"/>
        </w:rPr>
        <w:t>to management positions: DVP</w:t>
      </w:r>
      <w:r w:rsidR="0030396A">
        <w:rPr>
          <w:sz w:val="20"/>
          <w:szCs w:val="20"/>
        </w:rPr>
        <w:t>, Reg VP Ops</w:t>
      </w:r>
      <w:r>
        <w:rPr>
          <w:sz w:val="20"/>
          <w:szCs w:val="20"/>
        </w:rPr>
        <w:t xml:space="preserve"> &amp; Dir of Sales in </w:t>
      </w:r>
      <w:r w:rsidR="0030396A">
        <w:rPr>
          <w:sz w:val="20"/>
          <w:szCs w:val="20"/>
        </w:rPr>
        <w:t xml:space="preserve">4 years in </w:t>
      </w:r>
      <w:r>
        <w:rPr>
          <w:sz w:val="20"/>
          <w:szCs w:val="20"/>
        </w:rPr>
        <w:t>the business.</w:t>
      </w:r>
    </w:p>
    <w:p w14:paraId="2F2A7C4D" w14:textId="6FF62020" w:rsidR="006A3D19" w:rsidRPr="000F2F92" w:rsidRDefault="006A3D19" w:rsidP="006A3D19">
      <w:pPr>
        <w:pStyle w:val="ProfessionalExperienceContributionList"/>
        <w:rPr>
          <w:sz w:val="20"/>
          <w:szCs w:val="20"/>
        </w:rPr>
      </w:pPr>
      <w:r>
        <w:rPr>
          <w:sz w:val="20"/>
          <w:szCs w:val="20"/>
        </w:rPr>
        <w:t xml:space="preserve">Largest growth YOY in </w:t>
      </w:r>
      <w:r w:rsidR="00B50146">
        <w:rPr>
          <w:sz w:val="20"/>
          <w:szCs w:val="20"/>
        </w:rPr>
        <w:t xml:space="preserve">Orders, </w:t>
      </w:r>
      <w:r>
        <w:rPr>
          <w:sz w:val="20"/>
          <w:szCs w:val="20"/>
        </w:rPr>
        <w:t>Revenue, GP &amp; GM over all 5 Regions in 2022</w:t>
      </w:r>
      <w:r w:rsidR="0030396A">
        <w:rPr>
          <w:sz w:val="20"/>
          <w:szCs w:val="20"/>
        </w:rPr>
        <w:t>, 2023 &amp; 2024</w:t>
      </w:r>
      <w:r w:rsidR="00BD5A7D">
        <w:rPr>
          <w:sz w:val="20"/>
          <w:szCs w:val="20"/>
        </w:rPr>
        <w:t xml:space="preserve"> and </w:t>
      </w:r>
      <w:r w:rsidR="00EC2F78">
        <w:rPr>
          <w:sz w:val="20"/>
          <w:szCs w:val="20"/>
        </w:rPr>
        <w:t xml:space="preserve">again #1 in </w:t>
      </w:r>
      <w:r w:rsidR="00BD5A7D">
        <w:rPr>
          <w:sz w:val="20"/>
          <w:szCs w:val="20"/>
        </w:rPr>
        <w:t>2025.</w:t>
      </w:r>
    </w:p>
    <w:p w14:paraId="0BEF7057" w14:textId="77777777" w:rsidR="006A3D19" w:rsidRDefault="006A3D19" w:rsidP="006A3D19">
      <w:pPr>
        <w:rPr>
          <w:b/>
          <w:bCs/>
          <w:szCs w:val="20"/>
        </w:rPr>
      </w:pPr>
    </w:p>
    <w:p w14:paraId="7BB56F53" w14:textId="77777777" w:rsidR="006A3D19" w:rsidRPr="000A1D82" w:rsidRDefault="006A3D19" w:rsidP="006A3D19">
      <w:pPr>
        <w:ind w:left="1440" w:firstLine="720"/>
      </w:pPr>
      <w:r>
        <w:rPr>
          <w:b/>
          <w:bCs/>
          <w:szCs w:val="20"/>
        </w:rPr>
        <w:t>S</w:t>
      </w:r>
      <w:r w:rsidRPr="000F2F92">
        <w:rPr>
          <w:b/>
          <w:bCs/>
          <w:szCs w:val="20"/>
        </w:rPr>
        <w:t>henandoah Valley Organic - Farmer Focus</w:t>
      </w:r>
      <w:r w:rsidRPr="000F2F92">
        <w:rPr>
          <w:szCs w:val="20"/>
        </w:rPr>
        <w:t> </w:t>
      </w:r>
      <w:bookmarkStart w:id="0" w:name="_Hlk142500452"/>
      <w:r w:rsidRPr="000F2F92">
        <w:rPr>
          <w:szCs w:val="20"/>
        </w:rPr>
        <w:t>• Harrisonburg, VA • 2019 to 2020</w:t>
      </w:r>
      <w:bookmarkEnd w:id="0"/>
    </w:p>
    <w:p w14:paraId="7A7CCC6B" w14:textId="77777777" w:rsidR="006A3D19" w:rsidRPr="000F2F92" w:rsidRDefault="006A3D19" w:rsidP="006A3D19">
      <w:pPr>
        <w:rPr>
          <w:szCs w:val="20"/>
        </w:rPr>
      </w:pPr>
      <w:r w:rsidRPr="000F2F92">
        <w:rPr>
          <w:b/>
          <w:bCs/>
          <w:szCs w:val="20"/>
        </w:rPr>
        <w:t>Vice President of Sales</w:t>
      </w:r>
    </w:p>
    <w:p w14:paraId="20BB1C16" w14:textId="0B037515" w:rsidR="006A3D19" w:rsidRPr="000F2F92" w:rsidRDefault="006A3D19" w:rsidP="006A3D19">
      <w:pPr>
        <w:pStyle w:val="ProfessionalExperienceDuties"/>
        <w:rPr>
          <w:sz w:val="20"/>
          <w:szCs w:val="20"/>
        </w:rPr>
      </w:pPr>
      <w:r w:rsidRPr="000F2F92">
        <w:rPr>
          <w:sz w:val="20"/>
          <w:szCs w:val="20"/>
        </w:rPr>
        <w:t>Launched new products and ventures to include new C-store, frozen, and fully cooked categories. Directed product development and New Items team. Optimized lines of communication, networking, engagement, and built a robust pipeline of prospects and accounts</w:t>
      </w:r>
      <w:r w:rsidR="00D20DB4">
        <w:rPr>
          <w:sz w:val="20"/>
          <w:szCs w:val="20"/>
        </w:rPr>
        <w:t xml:space="preserve"> through 5 Regional Sales Directors</w:t>
      </w:r>
      <w:r w:rsidRPr="000F2F92">
        <w:rPr>
          <w:sz w:val="20"/>
          <w:szCs w:val="20"/>
        </w:rPr>
        <w:t>.</w:t>
      </w:r>
    </w:p>
    <w:p w14:paraId="45312B2B" w14:textId="77777777" w:rsidR="006A3D19" w:rsidRPr="000F2F92" w:rsidRDefault="006A3D19" w:rsidP="006A3D19">
      <w:pPr>
        <w:pStyle w:val="Heading3"/>
        <w:rPr>
          <w:sz w:val="20"/>
        </w:rPr>
      </w:pPr>
      <w:r w:rsidRPr="000F2F92">
        <w:rPr>
          <w:sz w:val="20"/>
        </w:rPr>
        <w:t>Key Accomplishment:</w:t>
      </w:r>
    </w:p>
    <w:p w14:paraId="0A51ECC9" w14:textId="2007A3AB" w:rsidR="006A3D19" w:rsidRPr="000F2F92" w:rsidRDefault="006A3D19" w:rsidP="006A3D19">
      <w:pPr>
        <w:pStyle w:val="ProfessionalExperienceContributionList"/>
        <w:rPr>
          <w:sz w:val="20"/>
          <w:szCs w:val="20"/>
        </w:rPr>
      </w:pPr>
      <w:r w:rsidRPr="000F2F92">
        <w:rPr>
          <w:sz w:val="20"/>
          <w:szCs w:val="20"/>
        </w:rPr>
        <w:t xml:space="preserve">Added new </w:t>
      </w:r>
      <w:r w:rsidR="00EC2F78">
        <w:rPr>
          <w:sz w:val="20"/>
          <w:szCs w:val="20"/>
        </w:rPr>
        <w:t xml:space="preserve">pipelines and </w:t>
      </w:r>
      <w:r w:rsidRPr="000F2F92">
        <w:rPr>
          <w:sz w:val="20"/>
          <w:szCs w:val="20"/>
        </w:rPr>
        <w:t>business in areas not yet discovered by SVO.</w:t>
      </w:r>
    </w:p>
    <w:p w14:paraId="03F59E89" w14:textId="77777777" w:rsidR="006A3D19" w:rsidRPr="000F2F92" w:rsidRDefault="006A3D19" w:rsidP="006A3D19">
      <w:pPr>
        <w:rPr>
          <w:szCs w:val="20"/>
        </w:rPr>
      </w:pPr>
      <w:r w:rsidRPr="000F2F92">
        <w:rPr>
          <w:szCs w:val="20"/>
        </w:rPr>
        <w:t> </w:t>
      </w:r>
    </w:p>
    <w:p w14:paraId="00CF9423" w14:textId="77777777" w:rsidR="006A3D19" w:rsidRPr="000F2F92" w:rsidRDefault="006A3D19" w:rsidP="006A3D19">
      <w:pPr>
        <w:spacing w:line="360" w:lineRule="auto"/>
        <w:jc w:val="center"/>
        <w:rPr>
          <w:szCs w:val="20"/>
        </w:rPr>
      </w:pPr>
      <w:r w:rsidRPr="000F2F92">
        <w:rPr>
          <w:b/>
          <w:bCs/>
          <w:szCs w:val="20"/>
        </w:rPr>
        <w:t>Maple Leaf Farms</w:t>
      </w:r>
      <w:r w:rsidRPr="000F2F92">
        <w:rPr>
          <w:szCs w:val="20"/>
        </w:rPr>
        <w:t> • Leesburg, IN • 2011 to 2019</w:t>
      </w:r>
    </w:p>
    <w:p w14:paraId="3672B631" w14:textId="77777777" w:rsidR="006A3D19" w:rsidRPr="000F2F92" w:rsidRDefault="006A3D19" w:rsidP="006A3D19">
      <w:pPr>
        <w:rPr>
          <w:szCs w:val="20"/>
        </w:rPr>
      </w:pPr>
      <w:r w:rsidRPr="000F2F92">
        <w:rPr>
          <w:b/>
          <w:bCs/>
          <w:szCs w:val="20"/>
        </w:rPr>
        <w:t>Northeast Managing Director</w:t>
      </w:r>
    </w:p>
    <w:p w14:paraId="69C44779" w14:textId="77777777" w:rsidR="006A3D19" w:rsidRPr="000F2F92" w:rsidRDefault="006A3D19" w:rsidP="006A3D19">
      <w:pPr>
        <w:pStyle w:val="ProfessionalExperienceDuties"/>
        <w:rPr>
          <w:sz w:val="20"/>
          <w:szCs w:val="20"/>
        </w:rPr>
      </w:pPr>
      <w:r w:rsidRPr="000F2F92">
        <w:rPr>
          <w:sz w:val="20"/>
          <w:szCs w:val="20"/>
        </w:rPr>
        <w:t>Developed new business with schools, ball parks, catering providers, country clubs, and delis. Established and controlled 20 new distribution divisions, recruited new brokers, opened marketing in new countries, and operated over four product lines in three different sectors. Supervised, coached, and mentored seven sales teams in the Northeast.</w:t>
      </w:r>
    </w:p>
    <w:p w14:paraId="29F6D1D0" w14:textId="77777777" w:rsidR="006A3D19" w:rsidRPr="000F2F92" w:rsidRDefault="006A3D19" w:rsidP="006A3D19">
      <w:pPr>
        <w:pStyle w:val="Heading3"/>
        <w:rPr>
          <w:sz w:val="20"/>
        </w:rPr>
      </w:pPr>
      <w:r w:rsidRPr="000F2F92">
        <w:rPr>
          <w:sz w:val="20"/>
        </w:rPr>
        <w:t>Key Accomplishments:</w:t>
      </w:r>
    </w:p>
    <w:p w14:paraId="7CDBDEC4" w14:textId="77777777" w:rsidR="006A3D19" w:rsidRPr="000F2F92" w:rsidRDefault="006A3D19" w:rsidP="006A3D19">
      <w:pPr>
        <w:pStyle w:val="ProfessionalExperienceContributionList"/>
        <w:rPr>
          <w:sz w:val="20"/>
          <w:szCs w:val="20"/>
        </w:rPr>
      </w:pPr>
      <w:r w:rsidRPr="000F2F92">
        <w:rPr>
          <w:sz w:val="20"/>
          <w:szCs w:val="20"/>
        </w:rPr>
        <w:t>Designed advertising and marketing campaigns, decreased spending, and boosted profit by 14%.</w:t>
      </w:r>
    </w:p>
    <w:p w14:paraId="19FE0CFA" w14:textId="77777777" w:rsidR="006A3D19" w:rsidRPr="000F2F92" w:rsidRDefault="006A3D19" w:rsidP="006A3D19">
      <w:pPr>
        <w:pStyle w:val="ProfessionalExperienceContributionList"/>
        <w:rPr>
          <w:sz w:val="20"/>
          <w:szCs w:val="20"/>
        </w:rPr>
      </w:pPr>
      <w:r w:rsidRPr="000F2F92">
        <w:rPr>
          <w:sz w:val="20"/>
          <w:szCs w:val="20"/>
        </w:rPr>
        <w:t>Produced business with all military commissaries based in both the U.S. and overseas.</w:t>
      </w:r>
    </w:p>
    <w:p w14:paraId="42448B64" w14:textId="77777777" w:rsidR="006A3D19" w:rsidRPr="000F2F92" w:rsidRDefault="006A3D19" w:rsidP="006A3D19">
      <w:pPr>
        <w:rPr>
          <w:szCs w:val="20"/>
        </w:rPr>
      </w:pPr>
      <w:r w:rsidRPr="000F2F92">
        <w:rPr>
          <w:szCs w:val="20"/>
        </w:rPr>
        <w:t> </w:t>
      </w:r>
    </w:p>
    <w:p w14:paraId="5AA45A7C" w14:textId="77777777" w:rsidR="006A3D19" w:rsidRPr="000F2F92" w:rsidRDefault="006A3D19" w:rsidP="006A3D19">
      <w:pPr>
        <w:spacing w:line="360" w:lineRule="auto"/>
        <w:jc w:val="center"/>
        <w:rPr>
          <w:szCs w:val="20"/>
        </w:rPr>
      </w:pPr>
      <w:r w:rsidRPr="000F2F92">
        <w:rPr>
          <w:b/>
          <w:bCs/>
          <w:szCs w:val="20"/>
        </w:rPr>
        <w:t>Creekstone Farms Premium Beef</w:t>
      </w:r>
      <w:r w:rsidRPr="000F2F92">
        <w:rPr>
          <w:szCs w:val="20"/>
        </w:rPr>
        <w:t> • Arkansas City, KS • 2007 to 2011</w:t>
      </w:r>
    </w:p>
    <w:p w14:paraId="6E303B1C" w14:textId="2F1BEDE3" w:rsidR="006A3D19" w:rsidRPr="000F2F92" w:rsidRDefault="006A3D19" w:rsidP="006A3D19">
      <w:pPr>
        <w:rPr>
          <w:szCs w:val="20"/>
        </w:rPr>
      </w:pPr>
      <w:r w:rsidRPr="000F2F92">
        <w:rPr>
          <w:b/>
          <w:bCs/>
          <w:szCs w:val="20"/>
        </w:rPr>
        <w:t>Northeast Director</w:t>
      </w:r>
      <w:r w:rsidR="00B50146">
        <w:rPr>
          <w:b/>
          <w:bCs/>
          <w:szCs w:val="20"/>
        </w:rPr>
        <w:t xml:space="preserve"> of Sales</w:t>
      </w:r>
    </w:p>
    <w:p w14:paraId="4B5888DF" w14:textId="77777777" w:rsidR="006A3D19" w:rsidRPr="000F2F92" w:rsidRDefault="006A3D19" w:rsidP="006A3D19">
      <w:pPr>
        <w:pStyle w:val="ProfessionalExperienceDuties"/>
        <w:rPr>
          <w:sz w:val="20"/>
          <w:szCs w:val="20"/>
        </w:rPr>
      </w:pPr>
      <w:r w:rsidRPr="000F2F92">
        <w:rPr>
          <w:sz w:val="20"/>
          <w:szCs w:val="20"/>
        </w:rPr>
        <w:t xml:space="preserve">Implemented a plan to build a new customer base for the entire Northeast. Restructured existing market channels to generate a more sustainable and profitable platform. Acquired and continued to expand the company's largest customer base and contracts. Introduced numerous goods, innovations, structure, and geographic </w:t>
      </w:r>
      <w:r>
        <w:rPr>
          <w:sz w:val="20"/>
          <w:szCs w:val="20"/>
        </w:rPr>
        <w:t>grocery store</w:t>
      </w:r>
      <w:r w:rsidRPr="000F2F92">
        <w:rPr>
          <w:sz w:val="20"/>
          <w:szCs w:val="20"/>
        </w:rPr>
        <w:t xml:space="preserve"> territories across the Northeast.</w:t>
      </w:r>
    </w:p>
    <w:p w14:paraId="1E87BBD7" w14:textId="77777777" w:rsidR="006A3D19" w:rsidRPr="000F2F92" w:rsidRDefault="006A3D19" w:rsidP="006A3D19">
      <w:pPr>
        <w:pStyle w:val="Heading3"/>
        <w:rPr>
          <w:sz w:val="20"/>
        </w:rPr>
      </w:pPr>
      <w:r w:rsidRPr="000F2F92">
        <w:rPr>
          <w:sz w:val="20"/>
        </w:rPr>
        <w:t>Key Accomplishments:</w:t>
      </w:r>
    </w:p>
    <w:p w14:paraId="583DDF00" w14:textId="77777777" w:rsidR="006A3D19" w:rsidRPr="000F2F92" w:rsidRDefault="006A3D19" w:rsidP="006A3D19">
      <w:pPr>
        <w:pStyle w:val="ProfessionalExperienceContributionList"/>
        <w:rPr>
          <w:sz w:val="20"/>
          <w:szCs w:val="20"/>
        </w:rPr>
      </w:pPr>
      <w:r w:rsidRPr="000F2F92">
        <w:rPr>
          <w:sz w:val="20"/>
          <w:szCs w:val="20"/>
        </w:rPr>
        <w:t>Advanced and appointed to corporate sales trainer to coach and mentor all outside sales reps and managers.</w:t>
      </w:r>
    </w:p>
    <w:p w14:paraId="58A0F02B" w14:textId="24D4DA77" w:rsidR="006A3D19" w:rsidRPr="000F2F92" w:rsidRDefault="006A3D19" w:rsidP="006A3D19">
      <w:pPr>
        <w:pStyle w:val="ProfessionalExperienceContributionList"/>
        <w:rPr>
          <w:sz w:val="20"/>
          <w:szCs w:val="20"/>
        </w:rPr>
      </w:pPr>
      <w:r w:rsidRPr="000F2F92">
        <w:rPr>
          <w:sz w:val="20"/>
          <w:szCs w:val="20"/>
        </w:rPr>
        <w:t>Elevated company to the front page of the New York Times</w:t>
      </w:r>
      <w:r w:rsidR="00B50146">
        <w:rPr>
          <w:sz w:val="20"/>
          <w:szCs w:val="20"/>
        </w:rPr>
        <w:t xml:space="preserve"> #1 beef supplier in the US.</w:t>
      </w:r>
    </w:p>
    <w:p w14:paraId="312A946A" w14:textId="77777777" w:rsidR="006A3D19" w:rsidRPr="000F2F92" w:rsidRDefault="006A3D19" w:rsidP="006A3D19">
      <w:pPr>
        <w:pStyle w:val="CareerNote"/>
        <w:spacing w:before="0"/>
        <w:jc w:val="left"/>
        <w:rPr>
          <w:sz w:val="20"/>
          <w:szCs w:val="20"/>
        </w:rPr>
      </w:pPr>
    </w:p>
    <w:p w14:paraId="498C6479" w14:textId="77777777" w:rsidR="006A3D19" w:rsidRDefault="006A3D19" w:rsidP="006A3D19">
      <w:pPr>
        <w:pStyle w:val="Heading1"/>
        <w:spacing w:before="0"/>
      </w:pPr>
      <w:r>
        <w:t>Education</w:t>
      </w:r>
    </w:p>
    <w:p w14:paraId="29F7581D" w14:textId="77777777" w:rsidR="006A3D19" w:rsidRDefault="006A3D19" w:rsidP="006A3D19">
      <w:r>
        <w:rPr>
          <w:b/>
          <w:bCs/>
        </w:rPr>
        <w:t xml:space="preserve">Accounting and Business Studies, </w:t>
      </w:r>
      <w:r>
        <w:t>Northeastern University • Weymouth, MA</w:t>
      </w:r>
    </w:p>
    <w:p w14:paraId="745F447B" w14:textId="77777777" w:rsidR="006A3D19" w:rsidRPr="00F82DDC" w:rsidRDefault="006A3D19" w:rsidP="00040C78">
      <w:pPr>
        <w:spacing w:line="264" w:lineRule="auto"/>
        <w:rPr>
          <w:rFonts w:asciiTheme="minorHAnsi" w:hAnsiTheme="minorHAnsi" w:cstheme="minorHAnsi"/>
          <w:szCs w:val="20"/>
          <w:lang w:val="en-GB"/>
        </w:rPr>
      </w:pPr>
    </w:p>
    <w:sectPr w:rsidR="006A3D19" w:rsidRPr="00F82DDC" w:rsidSect="001C47C6">
      <w:type w:val="continuous"/>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60375"/>
    <w:multiLevelType w:val="hybridMultilevel"/>
    <w:tmpl w:val="C1FC68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A51A31"/>
    <w:multiLevelType w:val="hybridMultilevel"/>
    <w:tmpl w:val="8DBE5B0E"/>
    <w:lvl w:ilvl="0" w:tplc="D5243D8A">
      <w:start w:val="1"/>
      <w:numFmt w:val="bullet"/>
      <w:pStyle w:val="ProfessionalExperienceContributionList"/>
      <w:lvlText w:val=""/>
      <w:lvlJc w:val="left"/>
      <w:pPr>
        <w:ind w:left="1080" w:hanging="360"/>
      </w:pPr>
      <w:rPr>
        <w:rFonts w:ascii="Symbol" w:hAnsi="Symbol" w:hint="default"/>
      </w:rPr>
    </w:lvl>
    <w:lvl w:ilvl="1" w:tplc="419A2132" w:tentative="1">
      <w:start w:val="1"/>
      <w:numFmt w:val="bullet"/>
      <w:lvlText w:val="o"/>
      <w:lvlJc w:val="left"/>
      <w:pPr>
        <w:ind w:left="1800" w:hanging="360"/>
      </w:pPr>
      <w:rPr>
        <w:rFonts w:ascii="Courier New" w:hAnsi="Courier New" w:cs="Cambria" w:hint="default"/>
      </w:rPr>
    </w:lvl>
    <w:lvl w:ilvl="2" w:tplc="DDFE176E" w:tentative="1">
      <w:start w:val="1"/>
      <w:numFmt w:val="bullet"/>
      <w:lvlText w:val=""/>
      <w:lvlJc w:val="left"/>
      <w:pPr>
        <w:ind w:left="2520" w:hanging="360"/>
      </w:pPr>
      <w:rPr>
        <w:rFonts w:ascii="Wingdings" w:hAnsi="Wingdings" w:hint="default"/>
      </w:rPr>
    </w:lvl>
    <w:lvl w:ilvl="3" w:tplc="3B663050" w:tentative="1">
      <w:start w:val="1"/>
      <w:numFmt w:val="bullet"/>
      <w:lvlText w:val=""/>
      <w:lvlJc w:val="left"/>
      <w:pPr>
        <w:ind w:left="3240" w:hanging="360"/>
      </w:pPr>
      <w:rPr>
        <w:rFonts w:ascii="Symbol" w:hAnsi="Symbol" w:hint="default"/>
      </w:rPr>
    </w:lvl>
    <w:lvl w:ilvl="4" w:tplc="B6100D1A" w:tentative="1">
      <w:start w:val="1"/>
      <w:numFmt w:val="bullet"/>
      <w:lvlText w:val="o"/>
      <w:lvlJc w:val="left"/>
      <w:pPr>
        <w:ind w:left="3960" w:hanging="360"/>
      </w:pPr>
      <w:rPr>
        <w:rFonts w:ascii="Courier New" w:hAnsi="Courier New" w:cs="Cambria" w:hint="default"/>
      </w:rPr>
    </w:lvl>
    <w:lvl w:ilvl="5" w:tplc="EC3C40F8" w:tentative="1">
      <w:start w:val="1"/>
      <w:numFmt w:val="bullet"/>
      <w:lvlText w:val=""/>
      <w:lvlJc w:val="left"/>
      <w:pPr>
        <w:ind w:left="4680" w:hanging="360"/>
      </w:pPr>
      <w:rPr>
        <w:rFonts w:ascii="Wingdings" w:hAnsi="Wingdings" w:hint="default"/>
      </w:rPr>
    </w:lvl>
    <w:lvl w:ilvl="6" w:tplc="F260E1D0" w:tentative="1">
      <w:start w:val="1"/>
      <w:numFmt w:val="bullet"/>
      <w:lvlText w:val=""/>
      <w:lvlJc w:val="left"/>
      <w:pPr>
        <w:ind w:left="5400" w:hanging="360"/>
      </w:pPr>
      <w:rPr>
        <w:rFonts w:ascii="Symbol" w:hAnsi="Symbol" w:hint="default"/>
      </w:rPr>
    </w:lvl>
    <w:lvl w:ilvl="7" w:tplc="A3BC03DC" w:tentative="1">
      <w:start w:val="1"/>
      <w:numFmt w:val="bullet"/>
      <w:lvlText w:val="o"/>
      <w:lvlJc w:val="left"/>
      <w:pPr>
        <w:ind w:left="6120" w:hanging="360"/>
      </w:pPr>
      <w:rPr>
        <w:rFonts w:ascii="Courier New" w:hAnsi="Courier New" w:cs="Cambria" w:hint="default"/>
      </w:rPr>
    </w:lvl>
    <w:lvl w:ilvl="8" w:tplc="8576849A" w:tentative="1">
      <w:start w:val="1"/>
      <w:numFmt w:val="bullet"/>
      <w:lvlText w:val=""/>
      <w:lvlJc w:val="left"/>
      <w:pPr>
        <w:ind w:left="6840" w:hanging="360"/>
      </w:pPr>
      <w:rPr>
        <w:rFonts w:ascii="Wingdings" w:hAnsi="Wingdings" w:hint="default"/>
      </w:rPr>
    </w:lvl>
  </w:abstractNum>
  <w:abstractNum w:abstractNumId="2" w15:restartNumberingAfterBreak="0">
    <w:nsid w:val="569A2850"/>
    <w:multiLevelType w:val="hybridMultilevel"/>
    <w:tmpl w:val="87E879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E4123F"/>
    <w:multiLevelType w:val="hybridMultilevel"/>
    <w:tmpl w:val="67DCF0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814DDC"/>
    <w:multiLevelType w:val="hybridMultilevel"/>
    <w:tmpl w:val="A9F803B2"/>
    <w:lvl w:ilvl="0" w:tplc="9050E0A0">
      <w:start w:val="1"/>
      <w:numFmt w:val="bullet"/>
      <w:pStyle w:val="CoreCompetenciesItem"/>
      <w:lvlText w:val=""/>
      <w:lvlJc w:val="left"/>
      <w:pPr>
        <w:ind w:left="432" w:hanging="288"/>
      </w:pPr>
      <w:rPr>
        <w:rFonts w:ascii="Wingdings" w:hAnsi="Wingdings" w:hint="default"/>
        <w:color w:val="auto"/>
      </w:rPr>
    </w:lvl>
    <w:lvl w:ilvl="1" w:tplc="D510650A" w:tentative="1">
      <w:start w:val="1"/>
      <w:numFmt w:val="bullet"/>
      <w:lvlText w:val="o"/>
      <w:lvlJc w:val="left"/>
      <w:pPr>
        <w:ind w:left="1602" w:hanging="360"/>
      </w:pPr>
      <w:rPr>
        <w:rFonts w:ascii="Courier New" w:hAnsi="Courier New" w:cs="Cambria" w:hint="default"/>
      </w:rPr>
    </w:lvl>
    <w:lvl w:ilvl="2" w:tplc="B5724818" w:tentative="1">
      <w:start w:val="1"/>
      <w:numFmt w:val="bullet"/>
      <w:lvlText w:val=""/>
      <w:lvlJc w:val="left"/>
      <w:pPr>
        <w:ind w:left="2322" w:hanging="360"/>
      </w:pPr>
      <w:rPr>
        <w:rFonts w:ascii="Wingdings" w:hAnsi="Wingdings" w:hint="default"/>
      </w:rPr>
    </w:lvl>
    <w:lvl w:ilvl="3" w:tplc="1CC66004" w:tentative="1">
      <w:start w:val="1"/>
      <w:numFmt w:val="bullet"/>
      <w:lvlText w:val=""/>
      <w:lvlJc w:val="left"/>
      <w:pPr>
        <w:ind w:left="3042" w:hanging="360"/>
      </w:pPr>
      <w:rPr>
        <w:rFonts w:ascii="Symbol" w:hAnsi="Symbol" w:hint="default"/>
      </w:rPr>
    </w:lvl>
    <w:lvl w:ilvl="4" w:tplc="10166CAC" w:tentative="1">
      <w:start w:val="1"/>
      <w:numFmt w:val="bullet"/>
      <w:lvlText w:val="o"/>
      <w:lvlJc w:val="left"/>
      <w:pPr>
        <w:ind w:left="3762" w:hanging="360"/>
      </w:pPr>
      <w:rPr>
        <w:rFonts w:ascii="Courier New" w:hAnsi="Courier New" w:cs="Cambria" w:hint="default"/>
      </w:rPr>
    </w:lvl>
    <w:lvl w:ilvl="5" w:tplc="717E5E26" w:tentative="1">
      <w:start w:val="1"/>
      <w:numFmt w:val="bullet"/>
      <w:lvlText w:val=""/>
      <w:lvlJc w:val="left"/>
      <w:pPr>
        <w:ind w:left="4482" w:hanging="360"/>
      </w:pPr>
      <w:rPr>
        <w:rFonts w:ascii="Wingdings" w:hAnsi="Wingdings" w:hint="default"/>
      </w:rPr>
    </w:lvl>
    <w:lvl w:ilvl="6" w:tplc="5E6CB3FC" w:tentative="1">
      <w:start w:val="1"/>
      <w:numFmt w:val="bullet"/>
      <w:lvlText w:val=""/>
      <w:lvlJc w:val="left"/>
      <w:pPr>
        <w:ind w:left="5202" w:hanging="360"/>
      </w:pPr>
      <w:rPr>
        <w:rFonts w:ascii="Symbol" w:hAnsi="Symbol" w:hint="default"/>
      </w:rPr>
    </w:lvl>
    <w:lvl w:ilvl="7" w:tplc="5DE8094C" w:tentative="1">
      <w:start w:val="1"/>
      <w:numFmt w:val="bullet"/>
      <w:lvlText w:val="o"/>
      <w:lvlJc w:val="left"/>
      <w:pPr>
        <w:ind w:left="5922" w:hanging="360"/>
      </w:pPr>
      <w:rPr>
        <w:rFonts w:ascii="Courier New" w:hAnsi="Courier New" w:cs="Cambria" w:hint="default"/>
      </w:rPr>
    </w:lvl>
    <w:lvl w:ilvl="8" w:tplc="EEBC640A" w:tentative="1">
      <w:start w:val="1"/>
      <w:numFmt w:val="bullet"/>
      <w:lvlText w:val=""/>
      <w:lvlJc w:val="left"/>
      <w:pPr>
        <w:ind w:left="6642" w:hanging="360"/>
      </w:pPr>
      <w:rPr>
        <w:rFonts w:ascii="Wingdings" w:hAnsi="Wingdings" w:hint="default"/>
      </w:rPr>
    </w:lvl>
  </w:abstractNum>
  <w:abstractNum w:abstractNumId="5" w15:restartNumberingAfterBreak="0">
    <w:nsid w:val="65891203"/>
    <w:multiLevelType w:val="hybridMultilevel"/>
    <w:tmpl w:val="42DC61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4532A6"/>
    <w:multiLevelType w:val="hybridMultilevel"/>
    <w:tmpl w:val="8B7488B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141726035">
    <w:abstractNumId w:val="3"/>
  </w:num>
  <w:num w:numId="2" w16cid:durableId="704019552">
    <w:abstractNumId w:val="2"/>
  </w:num>
  <w:num w:numId="3" w16cid:durableId="1620407185">
    <w:abstractNumId w:val="0"/>
  </w:num>
  <w:num w:numId="4" w16cid:durableId="1418937809">
    <w:abstractNumId w:val="6"/>
  </w:num>
  <w:num w:numId="5" w16cid:durableId="2016110168">
    <w:abstractNumId w:val="5"/>
  </w:num>
  <w:num w:numId="6" w16cid:durableId="84889663">
    <w:abstractNumId w:val="1"/>
  </w:num>
  <w:num w:numId="7" w16cid:durableId="13886011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ABF"/>
    <w:rsid w:val="00015CD1"/>
    <w:rsid w:val="00020826"/>
    <w:rsid w:val="00030671"/>
    <w:rsid w:val="000375E4"/>
    <w:rsid w:val="00040C78"/>
    <w:rsid w:val="000522B6"/>
    <w:rsid w:val="00095DFB"/>
    <w:rsid w:val="000A70F4"/>
    <w:rsid w:val="000D5CBC"/>
    <w:rsid w:val="000E7AD1"/>
    <w:rsid w:val="00123358"/>
    <w:rsid w:val="00125676"/>
    <w:rsid w:val="00127905"/>
    <w:rsid w:val="00143FAE"/>
    <w:rsid w:val="00146A08"/>
    <w:rsid w:val="00146D52"/>
    <w:rsid w:val="00187EF0"/>
    <w:rsid w:val="001B59D3"/>
    <w:rsid w:val="001C397A"/>
    <w:rsid w:val="001C47C6"/>
    <w:rsid w:val="001E16D8"/>
    <w:rsid w:val="00201532"/>
    <w:rsid w:val="0024257A"/>
    <w:rsid w:val="00246387"/>
    <w:rsid w:val="002562D1"/>
    <w:rsid w:val="00270277"/>
    <w:rsid w:val="0029143A"/>
    <w:rsid w:val="00295CA3"/>
    <w:rsid w:val="002A5FBC"/>
    <w:rsid w:val="002B0E34"/>
    <w:rsid w:val="0030396A"/>
    <w:rsid w:val="0033060E"/>
    <w:rsid w:val="00335615"/>
    <w:rsid w:val="00357951"/>
    <w:rsid w:val="003647A8"/>
    <w:rsid w:val="00367207"/>
    <w:rsid w:val="0037540E"/>
    <w:rsid w:val="003B54FB"/>
    <w:rsid w:val="003D2E13"/>
    <w:rsid w:val="003F4AE3"/>
    <w:rsid w:val="00431365"/>
    <w:rsid w:val="00433010"/>
    <w:rsid w:val="00455BB8"/>
    <w:rsid w:val="00456857"/>
    <w:rsid w:val="004668C0"/>
    <w:rsid w:val="00466BF7"/>
    <w:rsid w:val="00472CFF"/>
    <w:rsid w:val="00476604"/>
    <w:rsid w:val="00485E2C"/>
    <w:rsid w:val="00487F36"/>
    <w:rsid w:val="0049455D"/>
    <w:rsid w:val="004E4C21"/>
    <w:rsid w:val="004E76F0"/>
    <w:rsid w:val="005036E5"/>
    <w:rsid w:val="00564F94"/>
    <w:rsid w:val="00565418"/>
    <w:rsid w:val="00565E78"/>
    <w:rsid w:val="00580331"/>
    <w:rsid w:val="005B478D"/>
    <w:rsid w:val="005C1A9F"/>
    <w:rsid w:val="00600A29"/>
    <w:rsid w:val="006016AD"/>
    <w:rsid w:val="00607FEC"/>
    <w:rsid w:val="00633B2C"/>
    <w:rsid w:val="00634EEE"/>
    <w:rsid w:val="0064235C"/>
    <w:rsid w:val="0065106F"/>
    <w:rsid w:val="00655611"/>
    <w:rsid w:val="00657712"/>
    <w:rsid w:val="006A3D19"/>
    <w:rsid w:val="006A4DFD"/>
    <w:rsid w:val="006C5242"/>
    <w:rsid w:val="006C6F72"/>
    <w:rsid w:val="00704128"/>
    <w:rsid w:val="0071196C"/>
    <w:rsid w:val="0071771E"/>
    <w:rsid w:val="0073728C"/>
    <w:rsid w:val="00766D65"/>
    <w:rsid w:val="007742FA"/>
    <w:rsid w:val="007949D3"/>
    <w:rsid w:val="007C0EEF"/>
    <w:rsid w:val="007C6A3B"/>
    <w:rsid w:val="00823DE7"/>
    <w:rsid w:val="008512B4"/>
    <w:rsid w:val="008A7187"/>
    <w:rsid w:val="008C004A"/>
    <w:rsid w:val="008C36EF"/>
    <w:rsid w:val="008C716B"/>
    <w:rsid w:val="008D1666"/>
    <w:rsid w:val="008D384D"/>
    <w:rsid w:val="008E6003"/>
    <w:rsid w:val="00913136"/>
    <w:rsid w:val="00931478"/>
    <w:rsid w:val="00933AB0"/>
    <w:rsid w:val="00954235"/>
    <w:rsid w:val="0096355D"/>
    <w:rsid w:val="009651F9"/>
    <w:rsid w:val="00967E78"/>
    <w:rsid w:val="00975A0F"/>
    <w:rsid w:val="00982ADD"/>
    <w:rsid w:val="009837A1"/>
    <w:rsid w:val="00984460"/>
    <w:rsid w:val="009858BB"/>
    <w:rsid w:val="009A5925"/>
    <w:rsid w:val="009A6322"/>
    <w:rsid w:val="009B5EEB"/>
    <w:rsid w:val="009F6ABF"/>
    <w:rsid w:val="00A01C2D"/>
    <w:rsid w:val="00A0742A"/>
    <w:rsid w:val="00A139BA"/>
    <w:rsid w:val="00A32D00"/>
    <w:rsid w:val="00A530C1"/>
    <w:rsid w:val="00A904A8"/>
    <w:rsid w:val="00A931A3"/>
    <w:rsid w:val="00AD3F35"/>
    <w:rsid w:val="00AE2D2C"/>
    <w:rsid w:val="00AE6795"/>
    <w:rsid w:val="00B06955"/>
    <w:rsid w:val="00B32834"/>
    <w:rsid w:val="00B32C3C"/>
    <w:rsid w:val="00B35B15"/>
    <w:rsid w:val="00B44413"/>
    <w:rsid w:val="00B50146"/>
    <w:rsid w:val="00B5147E"/>
    <w:rsid w:val="00B52428"/>
    <w:rsid w:val="00B5742E"/>
    <w:rsid w:val="00B721A8"/>
    <w:rsid w:val="00B93149"/>
    <w:rsid w:val="00BC4FA0"/>
    <w:rsid w:val="00BD5A7D"/>
    <w:rsid w:val="00BF6728"/>
    <w:rsid w:val="00C05BD9"/>
    <w:rsid w:val="00C33BE6"/>
    <w:rsid w:val="00C3534C"/>
    <w:rsid w:val="00C5016E"/>
    <w:rsid w:val="00C52202"/>
    <w:rsid w:val="00C73752"/>
    <w:rsid w:val="00C97A3D"/>
    <w:rsid w:val="00CB5BA5"/>
    <w:rsid w:val="00CC2414"/>
    <w:rsid w:val="00CD2DFC"/>
    <w:rsid w:val="00CF76FB"/>
    <w:rsid w:val="00D20DB4"/>
    <w:rsid w:val="00D24B65"/>
    <w:rsid w:val="00D50291"/>
    <w:rsid w:val="00D537D9"/>
    <w:rsid w:val="00D55527"/>
    <w:rsid w:val="00D6293D"/>
    <w:rsid w:val="00D637A0"/>
    <w:rsid w:val="00D649A0"/>
    <w:rsid w:val="00D73DED"/>
    <w:rsid w:val="00DB5F1A"/>
    <w:rsid w:val="00DC7CF8"/>
    <w:rsid w:val="00DD09CE"/>
    <w:rsid w:val="00DD4DB3"/>
    <w:rsid w:val="00DE073B"/>
    <w:rsid w:val="00DF78D9"/>
    <w:rsid w:val="00E11207"/>
    <w:rsid w:val="00E15DD0"/>
    <w:rsid w:val="00E25F7F"/>
    <w:rsid w:val="00E314C7"/>
    <w:rsid w:val="00E31632"/>
    <w:rsid w:val="00E41C77"/>
    <w:rsid w:val="00E445DC"/>
    <w:rsid w:val="00E47070"/>
    <w:rsid w:val="00E545CA"/>
    <w:rsid w:val="00E63538"/>
    <w:rsid w:val="00E87DF4"/>
    <w:rsid w:val="00E94BAE"/>
    <w:rsid w:val="00EA2156"/>
    <w:rsid w:val="00EA612F"/>
    <w:rsid w:val="00EC2F78"/>
    <w:rsid w:val="00EC65C1"/>
    <w:rsid w:val="00EE0595"/>
    <w:rsid w:val="00EE5BB7"/>
    <w:rsid w:val="00EE663F"/>
    <w:rsid w:val="00EE7475"/>
    <w:rsid w:val="00F213CF"/>
    <w:rsid w:val="00F31502"/>
    <w:rsid w:val="00F405AA"/>
    <w:rsid w:val="00F553F1"/>
    <w:rsid w:val="00F73518"/>
    <w:rsid w:val="00F82DDC"/>
    <w:rsid w:val="00F94736"/>
    <w:rsid w:val="00FB4AC3"/>
    <w:rsid w:val="00FB6F7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54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sdException w:name="Smart Link" w:semiHidden="1" w:unhideWhenUsed="1"/>
  </w:latentStyles>
  <w:style w:type="paragraph" w:default="1" w:styleId="Normal">
    <w:name w:val="Normal"/>
    <w:qFormat/>
    <w:rsid w:val="009F6ABF"/>
    <w:rPr>
      <w:rFonts w:ascii="Times New Roman" w:eastAsia="Times New Roman" w:hAnsi="Times New Roman" w:cs="Times New Roman"/>
      <w:sz w:val="20"/>
    </w:rPr>
  </w:style>
  <w:style w:type="paragraph" w:styleId="Heading1">
    <w:name w:val="heading 1"/>
    <w:basedOn w:val="Normal"/>
    <w:next w:val="Normal"/>
    <w:link w:val="Heading1Char"/>
    <w:uiPriority w:val="9"/>
    <w:qFormat/>
    <w:rsid w:val="006A3D1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esired Job Title"/>
    <w:basedOn w:val="Normal"/>
    <w:next w:val="Normal"/>
    <w:link w:val="Heading2Char"/>
    <w:autoRedefine/>
    <w:uiPriority w:val="99"/>
    <w:qFormat/>
    <w:rsid w:val="009F6ABF"/>
    <w:pPr>
      <w:jc w:val="center"/>
      <w:outlineLvl w:val="1"/>
    </w:pPr>
    <w:rPr>
      <w:rFonts w:ascii="Cambria" w:hAnsi="Cambria"/>
      <w:b/>
      <w:iCs/>
      <w:sz w:val="36"/>
      <w:szCs w:val="36"/>
      <w:lang w:val="es-MX"/>
    </w:rPr>
  </w:style>
  <w:style w:type="paragraph" w:styleId="Heading3">
    <w:name w:val="heading 3"/>
    <w:basedOn w:val="Normal"/>
    <w:next w:val="Normal"/>
    <w:link w:val="Heading3Char"/>
    <w:uiPriority w:val="9"/>
    <w:semiHidden/>
    <w:unhideWhenUsed/>
    <w:qFormat/>
    <w:rsid w:val="006A3D19"/>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Desired Job Title Char"/>
    <w:basedOn w:val="DefaultParagraphFont"/>
    <w:link w:val="Heading2"/>
    <w:uiPriority w:val="99"/>
    <w:rsid w:val="009F6ABF"/>
    <w:rPr>
      <w:rFonts w:ascii="Cambria" w:eastAsia="Times New Roman" w:hAnsi="Cambria" w:cs="Times New Roman"/>
      <w:b/>
      <w:iCs/>
      <w:sz w:val="36"/>
      <w:szCs w:val="36"/>
      <w:lang w:val="es-MX"/>
    </w:rPr>
  </w:style>
  <w:style w:type="paragraph" w:styleId="NoSpacing">
    <w:name w:val="No Spacing"/>
    <w:uiPriority w:val="1"/>
    <w:qFormat/>
    <w:rsid w:val="009F6ABF"/>
    <w:rPr>
      <w:rFonts w:ascii="Calibri" w:eastAsia="Calibri" w:hAnsi="Calibri" w:cs="Arial"/>
      <w:sz w:val="22"/>
      <w:szCs w:val="22"/>
    </w:rPr>
  </w:style>
  <w:style w:type="character" w:customStyle="1" w:styleId="Heading1Char">
    <w:name w:val="Heading 1 Char"/>
    <w:basedOn w:val="DefaultParagraphFont"/>
    <w:link w:val="Heading1"/>
    <w:uiPriority w:val="9"/>
    <w:rsid w:val="006A3D19"/>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A3D19"/>
    <w:rPr>
      <w:rFonts w:asciiTheme="majorHAnsi" w:eastAsiaTheme="majorEastAsia" w:hAnsiTheme="majorHAnsi" w:cstheme="majorBidi"/>
      <w:color w:val="243F60" w:themeColor="accent1" w:themeShade="7F"/>
    </w:rPr>
  </w:style>
  <w:style w:type="paragraph" w:styleId="BodyText">
    <w:name w:val="Body Text"/>
    <w:basedOn w:val="Normal"/>
    <w:link w:val="BodyTextChar"/>
    <w:unhideWhenUsed/>
    <w:rsid w:val="006A3D19"/>
    <w:pPr>
      <w:spacing w:before="60"/>
      <w:jc w:val="both"/>
    </w:pPr>
    <w:rPr>
      <w:rFonts w:ascii="Book Antiqua" w:hAnsi="Book Antiqua"/>
    </w:rPr>
  </w:style>
  <w:style w:type="character" w:customStyle="1" w:styleId="BodyTextChar">
    <w:name w:val="Body Text Char"/>
    <w:basedOn w:val="DefaultParagraphFont"/>
    <w:link w:val="BodyText"/>
    <w:rsid w:val="006A3D19"/>
    <w:rPr>
      <w:rFonts w:ascii="Book Antiqua" w:eastAsia="Times New Roman" w:hAnsi="Book Antiqua" w:cs="Times New Roman"/>
      <w:sz w:val="20"/>
    </w:rPr>
  </w:style>
  <w:style w:type="paragraph" w:customStyle="1" w:styleId="CoreCompetenciesItem">
    <w:name w:val="Core Competencies Item"/>
    <w:basedOn w:val="BodyText"/>
    <w:qFormat/>
    <w:rsid w:val="006A3D19"/>
    <w:pPr>
      <w:numPr>
        <w:numId w:val="7"/>
      </w:numPr>
      <w:tabs>
        <w:tab w:val="right" w:pos="360"/>
        <w:tab w:val="left" w:pos="11520"/>
      </w:tabs>
      <w:spacing w:before="0" w:line="264" w:lineRule="auto"/>
    </w:pPr>
    <w:rPr>
      <w:rFonts w:asciiTheme="minorHAnsi" w:hAnsiTheme="minorHAnsi" w:cstheme="minorHAnsi"/>
      <w:spacing w:val="-4"/>
      <w:sz w:val="21"/>
      <w:szCs w:val="21"/>
      <w:lang w:val="en-AU"/>
    </w:rPr>
  </w:style>
  <w:style w:type="table" w:customStyle="1" w:styleId="CoreCompetenciesTable">
    <w:name w:val="Core Competencies Table"/>
    <w:basedOn w:val="TableNormal"/>
    <w:uiPriority w:val="99"/>
    <w:rsid w:val="006A3D19"/>
    <w:rPr>
      <w:rFonts w:eastAsia="Cambria" w:cs="Times New Roman"/>
      <w:sz w:val="21"/>
      <w:szCs w:val="20"/>
    </w:rPr>
    <w:tblPr>
      <w:jc w:val="center"/>
    </w:tblPr>
    <w:trPr>
      <w:jc w:val="center"/>
    </w:trPr>
  </w:style>
  <w:style w:type="paragraph" w:customStyle="1" w:styleId="ProfessionalExperienceDuties">
    <w:name w:val="Professional Experience Duties"/>
    <w:basedOn w:val="BodyText"/>
    <w:qFormat/>
    <w:rsid w:val="006A3D19"/>
    <w:pPr>
      <w:tabs>
        <w:tab w:val="right" w:pos="360"/>
      </w:tabs>
    </w:pPr>
    <w:rPr>
      <w:rFonts w:asciiTheme="minorHAnsi" w:hAnsiTheme="minorHAnsi" w:cstheme="minorHAnsi"/>
      <w:bCs/>
      <w:sz w:val="21"/>
      <w:szCs w:val="21"/>
    </w:rPr>
  </w:style>
  <w:style w:type="paragraph" w:customStyle="1" w:styleId="ProfessionalExperienceContributionList">
    <w:name w:val="Professional Experience Contribution List"/>
    <w:basedOn w:val="BodyText"/>
    <w:qFormat/>
    <w:rsid w:val="006A3D19"/>
    <w:pPr>
      <w:numPr>
        <w:numId w:val="6"/>
      </w:numPr>
      <w:tabs>
        <w:tab w:val="right" w:pos="360"/>
      </w:tabs>
      <w:ind w:left="360" w:hanging="270"/>
    </w:pPr>
    <w:rPr>
      <w:rFonts w:asciiTheme="minorHAnsi" w:hAnsiTheme="minorHAnsi" w:cstheme="minorHAnsi"/>
      <w:bCs/>
      <w:sz w:val="21"/>
      <w:szCs w:val="21"/>
    </w:rPr>
  </w:style>
  <w:style w:type="paragraph" w:customStyle="1" w:styleId="CareerNote">
    <w:name w:val="Career Note"/>
    <w:basedOn w:val="BodyText"/>
    <w:qFormat/>
    <w:rsid w:val="006A3D19"/>
    <w:pPr>
      <w:tabs>
        <w:tab w:val="right" w:pos="360"/>
      </w:tabs>
      <w:spacing w:before="240"/>
      <w:jc w:val="center"/>
    </w:pPr>
    <w:rPr>
      <w:rFonts w:asciiTheme="minorHAnsi" w:hAnsiTheme="minorHAnsi" w:cstheme="minorHAnsi"/>
      <w:bCs/>
      <w: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787</Words>
  <Characters>4491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C. DAVID STEARNS's Cover Letter</vt:lpstr>
    </vt:vector>
  </TitlesOfParts>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DAVID STEARNS's Cover Letter</dc:title>
  <dc:creator/>
  <cp:lastModifiedBy/>
  <cp:revision>1</cp:revision>
  <dcterms:created xsi:type="dcterms:W3CDTF">2026-03-14T19:34:00Z</dcterms:created>
  <dcterms:modified xsi:type="dcterms:W3CDTF">2026-03-14T19:34:00Z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prfo4cl-v1</vt:lpwstr>
  </property>
  <property fmtid="{D5CDD505-2E9C-101B-9397-08002B2CF9AE}" pid="3" name="tal_id">
    <vt:lpwstr>02f92b4c6dfcc5863548f897f4f0a51a</vt:lpwstr>
  </property>
  <property fmtid="{D5CDD505-2E9C-101B-9397-08002B2CF9AE}" pid="4" name="app_source">
    <vt:lpwstr>rezbiz</vt:lpwstr>
  </property>
  <property fmtid="{D5CDD505-2E9C-101B-9397-08002B2CF9AE}" pid="5" name="app_id">
    <vt:lpwstr>853739</vt:lpwstr>
  </property>
</Properties>
</file>