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color="000000" w:space="1" w:sz="6" w:val="single"/>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sz w:val="28"/>
          <w:szCs w:val="28"/>
          <w:u w:val="none"/>
          <w:shd w:fill="auto" w:val="clear"/>
        </w:rPr>
      </w:pPr>
      <w:r w:rsidDel="00000000" w:rsidR="00000000" w:rsidRPr="00000000">
        <w:rPr>
          <w:rFonts w:ascii="Arial" w:cs="Arial" w:eastAsia="Arial" w:hAnsi="Arial"/>
          <w:b w:val="1"/>
          <w:bCs w:val="1"/>
          <w:i w:val="0"/>
          <w:iCs w:val="0"/>
          <w:smallCaps w:val="0"/>
          <w:strike w:val="0"/>
          <w:sz w:val="28"/>
          <w:szCs w:val="28"/>
          <w:u w:val="none"/>
          <w:shd w:fill="auto" w:val="clear"/>
          <w:rtl w:val="0"/>
        </w:rPr>
        <w:t xml:space="preserve">Jeremy Stern</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color="000000" w:space="1" w:sz="6" w:val="single"/>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3">
      <w:pPr>
        <w:pStyle w:val="Heading2"/>
        <w:pageBreakBefore w:val="0"/>
        <w:rPr>
          <w:rFonts w:ascii="Arial" w:cs="Arial" w:eastAsia="Arial" w:hAnsi="Arial"/>
        </w:rPr>
      </w:pPr>
      <w:r w:rsidDel="00000000" w:rsidR="00000000" w:rsidRPr="00000000">
        <w:rPr>
          <w:rtl w:val="0"/>
        </w:rPr>
      </w:r>
    </w:p>
    <w:p w:rsidR="00000000" w:rsidDel="00000000" w:rsidP="00000000" w:rsidRDefault="00000000" w:rsidRPr="00000000" w14:paraId="00000004">
      <w:pPr>
        <w:jc w:val="both"/>
        <w:rPr>
          <w:rFonts w:ascii="Arial" w:cs="Arial" w:eastAsia="Arial" w:hAnsi="Arial"/>
          <w:b w:val="1"/>
          <w:bCs w:val="1"/>
          <w:i w:val="0"/>
          <w:iCs w:val="0"/>
          <w:smallCaps w:val="0"/>
          <w:strike w:val="0"/>
          <w:color w:val="0000ff"/>
          <w:sz w:val="22"/>
          <w:szCs w:val="22"/>
          <w:u w:val="none"/>
          <w:shd w:fill="auto" w:val="clear"/>
        </w:rPr>
      </w:pPr>
      <w:r w:rsidDel="00000000" w:rsidR="00000000" w:rsidRPr="00000000">
        <w:rPr>
          <w:rFonts w:ascii="Arial" w:cs="Arial" w:eastAsia="Arial" w:hAnsi="Arial"/>
          <w:b w:val="1"/>
          <w:bCs w:val="1"/>
          <w:color w:val="0000ff"/>
          <w:sz w:val="22"/>
          <w:szCs w:val="22"/>
          <w:rtl w:val="0"/>
        </w:rPr>
        <w:t xml:space="preserve">A highly accomplished and seasoned change leader with over twenty-seven years of international experience in quality, manufacturing, engineering, and excellence transformation. Expertise in leading process and product performance and change across multiple business areas, with a particular emphasis on quality, safety, and continuous improvement.</w:t>
      </w:r>
      <w:r w:rsidDel="00000000" w:rsidR="00000000" w:rsidRPr="00000000">
        <w:rPr>
          <w:rtl w:val="0"/>
        </w:rPr>
      </w:r>
    </w:p>
    <w:p w:rsidR="00000000" w:rsidDel="00000000" w:rsidP="00000000" w:rsidRDefault="00000000" w:rsidRPr="00000000" w14:paraId="00000005">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6">
      <w:pP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Volklec - Board: </w:t>
      </w:r>
      <w:r w:rsidDel="00000000" w:rsidR="00000000" w:rsidRPr="00000000">
        <w:rPr>
          <w:rFonts w:ascii="Arial" w:cs="Arial" w:eastAsia="Arial" w:hAnsi="Arial"/>
          <w:sz w:val="22"/>
          <w:szCs w:val="22"/>
          <w:rtl w:val="0"/>
        </w:rPr>
        <w:t xml:space="preserve">February 2025 to December 2025</w:t>
      </w:r>
      <w:r w:rsidDel="00000000" w:rsidR="00000000" w:rsidRPr="00000000">
        <w:rPr>
          <w:rFonts w:ascii="Arial" w:cs="Arial" w:eastAsia="Arial" w:hAnsi="Arial"/>
          <w:b w:val="1"/>
          <w:bCs w:val="1"/>
          <w:sz w:val="22"/>
          <w:szCs w:val="22"/>
          <w:rtl w:val="0"/>
        </w:rPr>
        <w:t xml:space="preserve"> </w:t>
      </w:r>
    </w:p>
    <w:p w:rsidR="00000000" w:rsidDel="00000000" w:rsidP="00000000" w:rsidRDefault="00000000" w:rsidRPr="00000000" w14:paraId="00000007">
      <w:pPr>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Director of Quality, Safety, Security &amp; Environment</w:t>
      </w:r>
    </w:p>
    <w:p w:rsidR="00000000" w:rsidDel="00000000" w:rsidP="00000000" w:rsidRDefault="00000000" w:rsidRPr="00000000" w14:paraId="00000008">
      <w:pPr>
        <w:rPr>
          <w:rFonts w:ascii="Arial" w:cs="Arial" w:eastAsia="Arial" w:hAnsi="Arial"/>
          <w:sz w:val="22"/>
          <w:szCs w:val="22"/>
        </w:rPr>
      </w:pPr>
      <w:r w:rsidDel="00000000" w:rsidR="00000000" w:rsidRPr="00000000">
        <w:rPr>
          <w:rFonts w:ascii="Arial" w:cs="Arial" w:eastAsia="Arial" w:hAnsi="Arial"/>
          <w:sz w:val="22"/>
          <w:szCs w:val="22"/>
          <w:rtl w:val="0"/>
        </w:rPr>
        <w:t xml:space="preserve">Led the setup from scratch of an end to end Quality, Safety, Security and Environment organisation at a board level with full strategic accountability</w:t>
      </w:r>
    </w:p>
    <w:p w:rsidR="00000000" w:rsidDel="00000000" w:rsidP="00000000" w:rsidRDefault="00000000" w:rsidRPr="00000000" w14:paraId="00000009">
      <w:pPr>
        <w:numPr>
          <w:ilvl w:val="0"/>
          <w:numId w:val="3"/>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Developed Quality, Safety, Security and Environmental policy and strategy for the business.</w:t>
      </w:r>
    </w:p>
    <w:p w:rsidR="00000000" w:rsidDel="00000000" w:rsidP="00000000" w:rsidRDefault="00000000" w:rsidRPr="00000000" w14:paraId="0000000A">
      <w:pPr>
        <w:numPr>
          <w:ilvl w:val="0"/>
          <w:numId w:val="3"/>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Led the setup of all relevant management systems including functional and value stream policies, processes, procedures and all associated governance.</w:t>
      </w:r>
      <w:r w:rsidDel="00000000" w:rsidR="00000000" w:rsidRPr="00000000">
        <w:rPr>
          <w:rtl w:val="0"/>
        </w:rPr>
      </w:r>
    </w:p>
    <w:p w:rsidR="00000000" w:rsidDel="00000000" w:rsidP="00000000" w:rsidRDefault="00000000" w:rsidRPr="00000000" w14:paraId="0000000B">
      <w:pPr>
        <w:numPr>
          <w:ilvl w:val="0"/>
          <w:numId w:val="3"/>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Led the scoping, business certification journey, internal audit and compliance for ISO9001, ISO13485 (Medical), IATF16949 (Automotive), AS9100 (Aerospace &amp; Defence).</w:t>
      </w:r>
      <w:r w:rsidDel="00000000" w:rsidR="00000000" w:rsidRPr="00000000">
        <w:rPr>
          <w:rtl w:val="0"/>
        </w:rPr>
      </w:r>
    </w:p>
    <w:p w:rsidR="00000000" w:rsidDel="00000000" w:rsidP="00000000" w:rsidRDefault="00000000" w:rsidRPr="00000000" w14:paraId="0000000C">
      <w:pPr>
        <w:numPr>
          <w:ilvl w:val="0"/>
          <w:numId w:val="3"/>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Developed plans for scoping and certification of the business to ISO14001 (Environment), ISO45001 (Safety), ISO27001 (Data Security).</w:t>
      </w:r>
      <w:r w:rsidDel="00000000" w:rsidR="00000000" w:rsidRPr="00000000">
        <w:rPr>
          <w:rtl w:val="0"/>
        </w:rPr>
      </w:r>
    </w:p>
    <w:p w:rsidR="00000000" w:rsidDel="00000000" w:rsidP="00000000" w:rsidRDefault="00000000" w:rsidRPr="00000000" w14:paraId="0000000D">
      <w:pPr>
        <w:numPr>
          <w:ilvl w:val="0"/>
          <w:numId w:val="3"/>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Developed organisational objectives aligned to all areas of accountability and worked with the business and board to develop delivery plans to achieve those objectives.</w:t>
      </w:r>
      <w:r w:rsidDel="00000000" w:rsidR="00000000" w:rsidRPr="00000000">
        <w:rPr>
          <w:rtl w:val="0"/>
        </w:rPr>
      </w:r>
    </w:p>
    <w:p w:rsidR="00000000" w:rsidDel="00000000" w:rsidP="00000000" w:rsidRDefault="00000000" w:rsidRPr="00000000" w14:paraId="0000000E">
      <w:pPr>
        <w:numPr>
          <w:ilvl w:val="0"/>
          <w:numId w:val="3"/>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Led the creation and execution of all executive level and below governance for my areas of accountability.</w:t>
      </w:r>
      <w:r w:rsidDel="00000000" w:rsidR="00000000" w:rsidRPr="00000000">
        <w:rPr>
          <w:rtl w:val="0"/>
        </w:rPr>
      </w:r>
    </w:p>
    <w:p w:rsidR="00000000" w:rsidDel="00000000" w:rsidP="00000000" w:rsidRDefault="00000000" w:rsidRPr="00000000" w14:paraId="0000000F">
      <w:pPr>
        <w:numPr>
          <w:ilvl w:val="0"/>
          <w:numId w:val="3"/>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Led the setup and deployment of end to end product development, industrialisation, serial production and in field product management mechanisms including all aspects of supplier and customer  quality to ensure robust delivery outcomes.</w:t>
      </w:r>
      <w:r w:rsidDel="00000000" w:rsidR="00000000" w:rsidRPr="00000000">
        <w:rPr>
          <w:rtl w:val="0"/>
        </w:rPr>
      </w:r>
    </w:p>
    <w:p w:rsidR="00000000" w:rsidDel="00000000" w:rsidP="00000000" w:rsidRDefault="00000000" w:rsidRPr="00000000" w14:paraId="00000010">
      <w:pPr>
        <w:numPr>
          <w:ilvl w:val="0"/>
          <w:numId w:val="3"/>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Represented the business externally on all aspects of my area of accountability including customer and investor engagement.</w:t>
      </w:r>
      <w:r w:rsidDel="00000000" w:rsidR="00000000" w:rsidRPr="00000000">
        <w:rPr>
          <w:rtl w:val="0"/>
        </w:rPr>
      </w:r>
    </w:p>
    <w:p w:rsidR="00000000" w:rsidDel="00000000" w:rsidP="00000000" w:rsidRDefault="00000000" w:rsidRPr="00000000" w14:paraId="00000011">
      <w:pPr>
        <w:pageBreakBefore w:val="0"/>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12">
      <w:pPr>
        <w:pageBreakBefore w:val="0"/>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Atomic Weapons Establishment - Strategy: </w:t>
      </w:r>
      <w:r w:rsidDel="00000000" w:rsidR="00000000" w:rsidRPr="00000000">
        <w:rPr>
          <w:rFonts w:ascii="Arial" w:cs="Arial" w:eastAsia="Arial" w:hAnsi="Arial"/>
          <w:b w:val="0"/>
          <w:bCs w:val="0"/>
          <w:sz w:val="22"/>
          <w:szCs w:val="22"/>
          <w:rtl w:val="0"/>
        </w:rPr>
        <w:t xml:space="preserve">February 2021 to </w:t>
      </w:r>
      <w:r w:rsidDel="00000000" w:rsidR="00000000" w:rsidRPr="00000000">
        <w:rPr>
          <w:rFonts w:ascii="Arial" w:cs="Arial" w:eastAsia="Arial" w:hAnsi="Arial"/>
          <w:sz w:val="22"/>
          <w:szCs w:val="22"/>
          <w:rtl w:val="0"/>
        </w:rPr>
        <w:t xml:space="preserve">July 2024</w:t>
      </w:r>
      <w:r w:rsidDel="00000000" w:rsidR="00000000" w:rsidRPr="00000000">
        <w:rPr>
          <w:rFonts w:ascii="Arial" w:cs="Arial" w:eastAsia="Arial" w:hAnsi="Arial"/>
          <w:b w:val="1"/>
          <w:bCs w:val="1"/>
          <w:sz w:val="22"/>
          <w:szCs w:val="22"/>
          <w:rtl w:val="0"/>
        </w:rPr>
        <w:t xml:space="preserve"> </w:t>
      </w:r>
    </w:p>
    <w:p w:rsidR="00000000" w:rsidDel="00000000" w:rsidP="00000000" w:rsidRDefault="00000000" w:rsidRPr="00000000" w14:paraId="00000013">
      <w:pPr>
        <w:pageBreakBefore w:val="0"/>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Director of Enterprise Excellence</w:t>
      </w:r>
    </w:p>
    <w:p w:rsidR="00000000" w:rsidDel="00000000" w:rsidP="00000000" w:rsidRDefault="00000000" w:rsidRPr="00000000" w14:paraId="00000014">
      <w:pPr>
        <w:pageBreakBefore w:val="0"/>
        <w:rPr>
          <w:rFonts w:ascii="Arial" w:cs="Arial" w:eastAsia="Arial" w:hAnsi="Arial"/>
          <w:sz w:val="22"/>
          <w:szCs w:val="22"/>
        </w:rPr>
      </w:pPr>
      <w:r w:rsidDel="00000000" w:rsidR="00000000" w:rsidRPr="00000000">
        <w:rPr>
          <w:rFonts w:ascii="Arial" w:cs="Arial" w:eastAsia="Arial" w:hAnsi="Arial"/>
          <w:sz w:val="22"/>
          <w:szCs w:val="22"/>
          <w:rtl w:val="0"/>
        </w:rPr>
        <w:t xml:space="preserve">Led the setup and delivery of a new Enterprise Excellence organisation across all Executive Directorates reporting to the Executive Board. Delivered a series of transformational change programmes from enhancing business performance, de-risking program delivery through to driving major cultural change.</w:t>
      </w:r>
    </w:p>
    <w:p w:rsidR="00000000" w:rsidDel="00000000" w:rsidP="00000000" w:rsidRDefault="00000000" w:rsidRPr="00000000" w14:paraId="00000015">
      <w:pPr>
        <w:pageBreakBefore w:val="0"/>
        <w:numPr>
          <w:ilvl w:val="0"/>
          <w:numId w:val="3"/>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Developed a new corporate transformational excellence strategy to deliver ~£1bn savings across the program lifecycle.</w:t>
      </w:r>
    </w:p>
    <w:p w:rsidR="00000000" w:rsidDel="00000000" w:rsidP="00000000" w:rsidRDefault="00000000" w:rsidRPr="00000000" w14:paraId="00000016">
      <w:pPr>
        <w:pageBreakBefore w:val="0"/>
        <w:numPr>
          <w:ilvl w:val="0"/>
          <w:numId w:val="3"/>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Created a "Business Partner" model to develop performance improvement strategies across each executive directorate aligned to board objectives.</w:t>
      </w:r>
    </w:p>
    <w:p w:rsidR="00000000" w:rsidDel="00000000" w:rsidP="00000000" w:rsidRDefault="00000000" w:rsidRPr="00000000" w14:paraId="00000017">
      <w:pPr>
        <w:pageBreakBefore w:val="0"/>
        <w:numPr>
          <w:ilvl w:val="0"/>
          <w:numId w:val="3"/>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Deployed localised transformational improvement teams including corporate excellence standards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8">
      <w:pPr>
        <w:pageBreakBefore w:val="0"/>
        <w:numPr>
          <w:ilvl w:val="0"/>
          <w:numId w:val="3"/>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Led 72 high profile change programs in conjunction with the board, internal/external customers and regulators.</w:t>
      </w:r>
    </w:p>
    <w:p w:rsidR="00000000" w:rsidDel="00000000" w:rsidP="00000000" w:rsidRDefault="00000000" w:rsidRPr="00000000" w14:paraId="00000019">
      <w:pPr>
        <w:pageBreakBefore w:val="0"/>
        <w:numPr>
          <w:ilvl w:val="0"/>
          <w:numId w:val="3"/>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Instigated the development of a corporate wide Learning From Experience (LFE) program to create a closed loop institutional learning capability.</w:t>
      </w:r>
    </w:p>
    <w:p w:rsidR="00000000" w:rsidDel="00000000" w:rsidP="00000000" w:rsidRDefault="00000000" w:rsidRPr="00000000" w14:paraId="0000001A">
      <w:pPr>
        <w:pageBreakBefore w:val="0"/>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1B">
      <w:pPr>
        <w:pageBreakBefore w:val="0"/>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Atomic Weapons Establishment - Production: </w:t>
      </w:r>
      <w:r w:rsidDel="00000000" w:rsidR="00000000" w:rsidRPr="00000000">
        <w:rPr>
          <w:rFonts w:ascii="Arial" w:cs="Arial" w:eastAsia="Arial" w:hAnsi="Arial"/>
          <w:b w:val="0"/>
          <w:bCs w:val="0"/>
          <w:sz w:val="22"/>
          <w:szCs w:val="22"/>
          <w:rtl w:val="0"/>
        </w:rPr>
        <w:t xml:space="preserve">August 2019 to August 2021</w:t>
      </w:r>
      <w:r w:rsidDel="00000000" w:rsidR="00000000" w:rsidRPr="00000000">
        <w:rPr>
          <w:rtl w:val="0"/>
        </w:rPr>
      </w:r>
    </w:p>
    <w:p w:rsidR="00000000" w:rsidDel="00000000" w:rsidP="00000000" w:rsidRDefault="00000000" w:rsidRPr="00000000" w14:paraId="0000001C">
      <w:pPr>
        <w:pageBreakBefore w:val="0"/>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Director Of Production Operations</w:t>
      </w:r>
    </w:p>
    <w:p w:rsidR="00000000" w:rsidDel="00000000" w:rsidP="00000000" w:rsidRDefault="00000000" w:rsidRPr="00000000" w14:paraId="0000001D">
      <w:pPr>
        <w:pageBreakBefore w:val="0"/>
        <w:rPr>
          <w:rFonts w:ascii="Arial" w:cs="Arial" w:eastAsia="Arial" w:hAnsi="Arial"/>
          <w:sz w:val="22"/>
          <w:szCs w:val="22"/>
        </w:rPr>
      </w:pPr>
      <w:r w:rsidDel="00000000" w:rsidR="00000000" w:rsidRPr="00000000">
        <w:rPr>
          <w:rFonts w:ascii="Arial" w:cs="Arial" w:eastAsia="Arial" w:hAnsi="Arial"/>
          <w:sz w:val="22"/>
          <w:szCs w:val="22"/>
          <w:rtl w:val="0"/>
        </w:rPr>
        <w:t xml:space="preserve">Led the Production Operations organisation including five operational production factories accountable for the delivery of the production order book in line with program demands and in compliance with AS9100.</w:t>
      </w:r>
    </w:p>
    <w:p w:rsidR="00000000" w:rsidDel="00000000" w:rsidP="00000000" w:rsidRDefault="00000000" w:rsidRPr="00000000" w14:paraId="0000001E">
      <w:pPr>
        <w:numPr>
          <w:ilvl w:val="0"/>
          <w:numId w:val="2"/>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Implemented a cross-functional program to improve operations, manufacturing engineering, planning, and quality. This included projects to enhance performance and prepare the organization for future product delivery.</w:t>
      </w:r>
    </w:p>
    <w:p w:rsidR="00000000" w:rsidDel="00000000" w:rsidP="00000000" w:rsidRDefault="00000000" w:rsidRPr="00000000" w14:paraId="0000001F">
      <w:pPr>
        <w:pageBreakBefore w:val="0"/>
        <w:numPr>
          <w:ilvl w:val="0"/>
          <w:numId w:val="2"/>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Re-defined operational governance across all operational areas to support faster decision making, escalation and performance reporting up to and including Board level.</w:t>
      </w:r>
    </w:p>
    <w:p w:rsidR="00000000" w:rsidDel="00000000" w:rsidP="00000000" w:rsidRDefault="00000000" w:rsidRPr="00000000" w14:paraId="00000020">
      <w:pPr>
        <w:pageBreakBefore w:val="0"/>
        <w:numPr>
          <w:ilvl w:val="0"/>
          <w:numId w:val="2"/>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Directed the front line worker organisation of ~1500 people with indirect matrixed accountability for a further 3500 people across all other enabling and corporate functions.</w:t>
      </w:r>
    </w:p>
    <w:p w:rsidR="00000000" w:rsidDel="00000000" w:rsidP="00000000" w:rsidRDefault="00000000" w:rsidRPr="00000000" w14:paraId="00000021">
      <w:pPr>
        <w:numPr>
          <w:ilvl w:val="0"/>
          <w:numId w:val="2"/>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Spearheaded IS strategy to implement new tools improving operational performance, including an analytics strategy and an ITIL service delivery model.</w:t>
      </w:r>
    </w:p>
    <w:p w:rsidR="00000000" w:rsidDel="00000000" w:rsidP="00000000" w:rsidRDefault="00000000" w:rsidRPr="00000000" w14:paraId="00000022">
      <w:pPr>
        <w:pageBreakBefore w:val="0"/>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3">
      <w:pPr>
        <w:pageBreakBefore w:val="0"/>
        <w:rPr>
          <w:rFonts w:ascii="Arial" w:cs="Arial" w:eastAsia="Arial" w:hAnsi="Arial"/>
          <w:b w:val="0"/>
          <w:bCs w:val="0"/>
          <w:sz w:val="22"/>
          <w:szCs w:val="22"/>
        </w:rPr>
      </w:pPr>
      <w:r w:rsidDel="00000000" w:rsidR="00000000" w:rsidRPr="00000000">
        <w:rPr>
          <w:rFonts w:ascii="Arial" w:cs="Arial" w:eastAsia="Arial" w:hAnsi="Arial"/>
          <w:b w:val="1"/>
          <w:bCs w:val="1"/>
          <w:sz w:val="22"/>
          <w:szCs w:val="22"/>
          <w:rtl w:val="0"/>
        </w:rPr>
        <w:t xml:space="preserve">Jaguar Land Rover - Powertrain Engineering:</w:t>
      </w:r>
      <w:r w:rsidDel="00000000" w:rsidR="00000000" w:rsidRPr="00000000">
        <w:rPr>
          <w:rFonts w:ascii="Arial" w:cs="Arial" w:eastAsia="Arial" w:hAnsi="Arial"/>
          <w:b w:val="0"/>
          <w:bCs w:val="0"/>
          <w:sz w:val="22"/>
          <w:szCs w:val="22"/>
          <w:rtl w:val="0"/>
        </w:rPr>
        <w:t xml:space="preserve"> May 2015 to March 2019</w:t>
      </w:r>
    </w:p>
    <w:p w:rsidR="00000000" w:rsidDel="00000000" w:rsidP="00000000" w:rsidRDefault="00000000" w:rsidRPr="00000000" w14:paraId="00000024">
      <w:pPr>
        <w:pageBreakBefore w:val="0"/>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Senior Manager Powertrain Quality Services</w:t>
      </w:r>
    </w:p>
    <w:p w:rsidR="00000000" w:rsidDel="00000000" w:rsidP="00000000" w:rsidRDefault="00000000" w:rsidRPr="00000000" w14:paraId="00000025">
      <w:pPr>
        <w:rPr>
          <w:rFonts w:ascii="Arial" w:cs="Arial" w:eastAsia="Arial" w:hAnsi="Arial"/>
          <w:sz w:val="22"/>
          <w:szCs w:val="22"/>
        </w:rPr>
      </w:pPr>
      <w:r w:rsidDel="00000000" w:rsidR="00000000" w:rsidRPr="00000000">
        <w:rPr>
          <w:rFonts w:ascii="Arial" w:cs="Arial" w:eastAsia="Arial" w:hAnsi="Arial"/>
          <w:sz w:val="22"/>
          <w:szCs w:val="22"/>
          <w:rtl w:val="0"/>
        </w:rPr>
        <w:t xml:space="preserve">Managed global team of ~130 professionals, defining and delivering strategies to enhance vehicle quality from cradle to grave with reporting to both product and executive boards..</w:t>
      </w:r>
    </w:p>
    <w:p w:rsidR="00000000" w:rsidDel="00000000" w:rsidP="00000000" w:rsidRDefault="00000000" w:rsidRPr="00000000" w14:paraId="00000026">
      <w:pPr>
        <w:pageBreakBefore w:val="0"/>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Led launch quality delivery for all Powertrain elements of an annual ~£4.4Bn of engineering change projects through teams of plant based engineers. This extended to ongoing investigation of all field and plant based concerns once the product was in serial production and included the development of a predictive analytics capability to support this.</w:t>
      </w:r>
    </w:p>
    <w:p w:rsidR="00000000" w:rsidDel="00000000" w:rsidP="00000000" w:rsidRDefault="00000000" w:rsidRPr="00000000" w14:paraId="00000027">
      <w:pPr>
        <w:pageBreakBefore w:val="0"/>
        <w:numPr>
          <w:ilvl w:val="0"/>
          <w:numId w:val="1"/>
        </w:numPr>
        <w:ind w:left="720" w:hanging="360"/>
        <w:rPr/>
      </w:pPr>
      <w:r w:rsidDel="00000000" w:rsidR="00000000" w:rsidRPr="00000000">
        <w:rPr>
          <w:rFonts w:ascii="Arial" w:cs="Arial" w:eastAsia="Arial" w:hAnsi="Arial"/>
          <w:sz w:val="22"/>
          <w:szCs w:val="22"/>
          <w:rtl w:val="0"/>
        </w:rPr>
        <w:t xml:space="preserve">Instigated the specification, business justification, installation and commissioning of ~£19m of capital investment projects to install multiple ISO17025 accredited metrology facilities to support forensic investigations which led to the delivery of ~ 600% ROI in the first year.</w:t>
      </w:r>
      <w:r w:rsidDel="00000000" w:rsidR="00000000" w:rsidRPr="00000000">
        <w:rPr>
          <w:rtl w:val="0"/>
        </w:rPr>
      </w:r>
    </w:p>
    <w:p w:rsidR="00000000" w:rsidDel="00000000" w:rsidP="00000000" w:rsidRDefault="00000000" w:rsidRPr="00000000" w14:paraId="00000028">
      <w:pPr>
        <w:numPr>
          <w:ilvl w:val="0"/>
          <w:numId w:val="1"/>
        </w:numPr>
        <w:ind w:left="720" w:hanging="360"/>
        <w:rPr/>
      </w:pPr>
      <w:r w:rsidDel="00000000" w:rsidR="00000000" w:rsidRPr="00000000">
        <w:rPr>
          <w:rFonts w:ascii="Arial" w:cs="Arial" w:eastAsia="Arial" w:hAnsi="Arial"/>
          <w:sz w:val="22"/>
          <w:szCs w:val="22"/>
          <w:rtl w:val="0"/>
        </w:rPr>
        <w:t xml:space="preserve">Reduced cost of poor quality expenditure by ~10% yearly through investigations, critical supplier quality audits and commercial warranty recoveries.</w:t>
      </w:r>
      <w:r w:rsidDel="00000000" w:rsidR="00000000" w:rsidRPr="00000000">
        <w:rPr>
          <w:rtl w:val="0"/>
        </w:rPr>
      </w:r>
    </w:p>
    <w:p w:rsidR="00000000" w:rsidDel="00000000" w:rsidP="00000000" w:rsidRDefault="00000000" w:rsidRPr="00000000" w14:paraId="00000029">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Deployed a complex problem-solving team, including Six Sigma in an organisation of 4500, resulting in the deployment of 40 Black Belts, 300 Green Belts, and 1000 Yellow Belts.</w:t>
      </w:r>
    </w:p>
    <w:p w:rsidR="00000000" w:rsidDel="00000000" w:rsidP="00000000" w:rsidRDefault="00000000" w:rsidRPr="00000000" w14:paraId="0000002A">
      <w:pPr>
        <w:pageBreakBefore w:val="0"/>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Led a Diagnostics Development group responsible for the development of in field technical diagnostics to maximise customer satisfaction.</w:t>
      </w:r>
    </w:p>
    <w:p w:rsidR="00000000" w:rsidDel="00000000" w:rsidP="00000000" w:rsidRDefault="00000000" w:rsidRPr="00000000" w14:paraId="0000002B">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Managed operational process maturity and compliance for IATF16949 certification across the Powertrain organisation.</w:t>
      </w:r>
    </w:p>
    <w:p w:rsidR="00000000" w:rsidDel="00000000" w:rsidP="00000000" w:rsidRDefault="00000000" w:rsidRPr="00000000" w14:paraId="0000002C">
      <w:pPr>
        <w:pageBreakBefore w:val="0"/>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Jointly led all Forward Model Quality activities across all engineering phases using Failure Mode Avoidance techniques as part of new product introduction.</w:t>
      </w:r>
    </w:p>
    <w:p w:rsidR="00000000" w:rsidDel="00000000" w:rsidP="00000000" w:rsidRDefault="00000000" w:rsidRPr="00000000" w14:paraId="0000002D">
      <w:pPr>
        <w:pageBreakBefore w:val="0"/>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2E">
      <w:pPr>
        <w:pageBreakBefore w:val="0"/>
        <w:rPr>
          <w:rFonts w:ascii="Arial" w:cs="Arial" w:eastAsia="Arial" w:hAnsi="Arial"/>
          <w:b w:val="0"/>
          <w:bCs w:val="0"/>
          <w:sz w:val="22"/>
          <w:szCs w:val="22"/>
        </w:rPr>
      </w:pPr>
      <w:r w:rsidDel="00000000" w:rsidR="00000000" w:rsidRPr="00000000">
        <w:rPr>
          <w:rFonts w:ascii="Arial" w:cs="Arial" w:eastAsia="Arial" w:hAnsi="Arial"/>
          <w:b w:val="1"/>
          <w:bCs w:val="1"/>
          <w:sz w:val="22"/>
          <w:szCs w:val="22"/>
          <w:rtl w:val="0"/>
        </w:rPr>
        <w:t xml:space="preserve">Jaguar Land Rover - Powertrain Engineering:</w:t>
      </w:r>
      <w:r w:rsidDel="00000000" w:rsidR="00000000" w:rsidRPr="00000000">
        <w:rPr>
          <w:rFonts w:ascii="Arial" w:cs="Arial" w:eastAsia="Arial" w:hAnsi="Arial"/>
          <w:b w:val="0"/>
          <w:bCs w:val="0"/>
          <w:sz w:val="22"/>
          <w:szCs w:val="22"/>
          <w:rtl w:val="0"/>
        </w:rPr>
        <w:t xml:space="preserve"> June 2013 to April 2014</w:t>
      </w:r>
    </w:p>
    <w:p w:rsidR="00000000" w:rsidDel="00000000" w:rsidP="00000000" w:rsidRDefault="00000000" w:rsidRPr="00000000" w14:paraId="0000002F">
      <w:pPr>
        <w:pageBreakBefore w:val="0"/>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Advanced Product Creation Program Manager (Secondment)</w:t>
      </w:r>
    </w:p>
    <w:p w:rsidR="00000000" w:rsidDel="00000000" w:rsidP="00000000" w:rsidRDefault="00000000" w:rsidRPr="00000000" w14:paraId="00000030">
      <w:pPr>
        <w:pageBreakBefore w:val="0"/>
        <w:rPr>
          <w:rFonts w:ascii="Arial" w:cs="Arial" w:eastAsia="Arial" w:hAnsi="Arial"/>
          <w:sz w:val="22"/>
          <w:szCs w:val="22"/>
        </w:rPr>
      </w:pPr>
      <w:r w:rsidDel="00000000" w:rsidR="00000000" w:rsidRPr="00000000">
        <w:rPr>
          <w:rFonts w:ascii="Arial" w:cs="Arial" w:eastAsia="Arial" w:hAnsi="Arial"/>
          <w:sz w:val="22"/>
          <w:szCs w:val="22"/>
          <w:rtl w:val="0"/>
        </w:rPr>
        <w:t xml:space="preserve">Led all major unit integration and technical research projects within the powertrain business including the strategic technical specification and delivery of ~£1Bn of major unit (engine and transmission) programs.</w:t>
      </w:r>
    </w:p>
    <w:p w:rsidR="00000000" w:rsidDel="00000000" w:rsidP="00000000" w:rsidRDefault="00000000" w:rsidRPr="00000000" w14:paraId="00000031">
      <w:pPr>
        <w:pageBreakBefore w:val="0"/>
        <w:rPr>
          <w:rFonts w:ascii="Arial" w:cs="Arial" w:eastAsia="Arial" w:hAnsi="Arial"/>
          <w:b w:val="0"/>
          <w:bCs w:val="0"/>
          <w:sz w:val="22"/>
          <w:szCs w:val="22"/>
        </w:rPr>
      </w:pPr>
      <w:r w:rsidDel="00000000" w:rsidR="00000000" w:rsidRPr="00000000">
        <w:rPr>
          <w:rtl w:val="0"/>
        </w:rPr>
      </w:r>
    </w:p>
    <w:p w:rsidR="00000000" w:rsidDel="00000000" w:rsidP="00000000" w:rsidRDefault="00000000" w:rsidRPr="00000000" w14:paraId="00000032">
      <w:pPr>
        <w:pageBreakBefore w:val="0"/>
        <w:rPr>
          <w:rFonts w:ascii="Arial" w:cs="Arial" w:eastAsia="Arial" w:hAnsi="Arial"/>
          <w:b w:val="0"/>
          <w:bCs w:val="0"/>
          <w:sz w:val="22"/>
          <w:szCs w:val="22"/>
        </w:rPr>
      </w:pPr>
      <w:r w:rsidDel="00000000" w:rsidR="00000000" w:rsidRPr="00000000">
        <w:rPr>
          <w:rFonts w:ascii="Arial" w:cs="Arial" w:eastAsia="Arial" w:hAnsi="Arial"/>
          <w:b w:val="1"/>
          <w:bCs w:val="1"/>
          <w:sz w:val="22"/>
          <w:szCs w:val="22"/>
          <w:rtl w:val="0"/>
        </w:rPr>
        <w:t xml:space="preserve">Jaguar Land Rover - Powertrain Engineering: </w:t>
      </w:r>
      <w:r w:rsidDel="00000000" w:rsidR="00000000" w:rsidRPr="00000000">
        <w:rPr>
          <w:rFonts w:ascii="Arial" w:cs="Arial" w:eastAsia="Arial" w:hAnsi="Arial"/>
          <w:b w:val="0"/>
          <w:bCs w:val="0"/>
          <w:sz w:val="22"/>
          <w:szCs w:val="22"/>
          <w:rtl w:val="0"/>
        </w:rPr>
        <w:t xml:space="preserve">April 2007 to May 2015</w:t>
      </w:r>
    </w:p>
    <w:p w:rsidR="00000000" w:rsidDel="00000000" w:rsidP="00000000" w:rsidRDefault="00000000" w:rsidRPr="00000000" w14:paraId="00000033">
      <w:pPr>
        <w:pageBreakBefore w:val="0"/>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6-Sigma Master Black Belt (Level 2 Certified)/Quality Manager/Warranty Manager</w:t>
      </w:r>
    </w:p>
    <w:p w:rsidR="00000000" w:rsidDel="00000000" w:rsidP="00000000" w:rsidRDefault="00000000" w:rsidRPr="00000000" w14:paraId="00000034">
      <w:pPr>
        <w:pageBreakBefore w:val="0"/>
        <w:rPr>
          <w:rFonts w:ascii="Arial" w:cs="Arial" w:eastAsia="Arial" w:hAnsi="Arial"/>
          <w:sz w:val="22"/>
          <w:szCs w:val="22"/>
        </w:rPr>
      </w:pPr>
      <w:r w:rsidDel="00000000" w:rsidR="00000000" w:rsidRPr="00000000">
        <w:rPr>
          <w:rFonts w:ascii="Arial" w:cs="Arial" w:eastAsia="Arial" w:hAnsi="Arial"/>
          <w:sz w:val="22"/>
          <w:szCs w:val="22"/>
          <w:rtl w:val="0"/>
        </w:rPr>
        <w:t xml:space="preserve">Leader for all strategic 6-Sigma activity across the Powertrain business. This included all aspects of Powertrain quality both in forward model programs and current model products.</w:t>
      </w:r>
    </w:p>
    <w:p w:rsidR="00000000" w:rsidDel="00000000" w:rsidP="00000000" w:rsidRDefault="00000000" w:rsidRPr="00000000" w14:paraId="00000035">
      <w:pPr>
        <w:pageBreakBefore w:val="0"/>
        <w:rPr>
          <w:rFonts w:ascii="Arial" w:cs="Arial" w:eastAsia="Arial" w:hAnsi="Arial"/>
          <w:b w:val="0"/>
          <w:bCs w:val="0"/>
          <w:sz w:val="22"/>
          <w:szCs w:val="22"/>
        </w:rPr>
      </w:pPr>
      <w:r w:rsidDel="00000000" w:rsidR="00000000" w:rsidRPr="00000000">
        <w:rPr>
          <w:rtl w:val="0"/>
        </w:rPr>
      </w:r>
    </w:p>
    <w:p w:rsidR="00000000" w:rsidDel="00000000" w:rsidP="00000000" w:rsidRDefault="00000000" w:rsidRPr="00000000" w14:paraId="00000036">
      <w:pPr>
        <w:pageBreakBefore w:val="0"/>
        <w:rPr>
          <w:rFonts w:ascii="Arial" w:cs="Arial" w:eastAsia="Arial" w:hAnsi="Arial"/>
          <w:b w:val="0"/>
          <w:bCs w:val="0"/>
          <w:sz w:val="22"/>
          <w:szCs w:val="22"/>
        </w:rPr>
      </w:pPr>
      <w:r w:rsidDel="00000000" w:rsidR="00000000" w:rsidRPr="00000000">
        <w:rPr>
          <w:rFonts w:ascii="Arial" w:cs="Arial" w:eastAsia="Arial" w:hAnsi="Arial"/>
          <w:b w:val="1"/>
          <w:bCs w:val="1"/>
          <w:sz w:val="22"/>
          <w:szCs w:val="22"/>
          <w:rtl w:val="0"/>
        </w:rPr>
        <w:t xml:space="preserve">Jaguar Land Rover - Manufacturing Engineering : </w:t>
      </w:r>
      <w:r w:rsidDel="00000000" w:rsidR="00000000" w:rsidRPr="00000000">
        <w:rPr>
          <w:rFonts w:ascii="Arial" w:cs="Arial" w:eastAsia="Arial" w:hAnsi="Arial"/>
          <w:b w:val="0"/>
          <w:bCs w:val="0"/>
          <w:sz w:val="22"/>
          <w:szCs w:val="22"/>
          <w:rtl w:val="0"/>
        </w:rPr>
        <w:t xml:space="preserve">September 1998 to April 2007</w:t>
      </w:r>
    </w:p>
    <w:p w:rsidR="00000000" w:rsidDel="00000000" w:rsidP="00000000" w:rsidRDefault="00000000" w:rsidRPr="00000000" w14:paraId="00000037">
      <w:pPr>
        <w:pStyle w:val="Heading3"/>
        <w:pageBreakBefore w:val="0"/>
        <w:rPr>
          <w:rFonts w:ascii="Arial" w:cs="Arial" w:eastAsia="Arial" w:hAnsi="Arial"/>
        </w:rPr>
      </w:pPr>
      <w:r w:rsidDel="00000000" w:rsidR="00000000" w:rsidRPr="00000000">
        <w:rPr>
          <w:rFonts w:ascii="Arial" w:cs="Arial" w:eastAsia="Arial" w:hAnsi="Arial"/>
          <w:rtl w:val="0"/>
        </w:rPr>
        <w:t xml:space="preserve">Program Manager/6-Sigma Black Belt/Manufacturing Engineer</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b w:val="0"/>
          <w:bCs w:val="0"/>
          <w:i w:val="0"/>
          <w:iCs w:val="0"/>
          <w:smallCaps w:val="0"/>
          <w:strike w:val="0"/>
          <w:sz w:val="22"/>
          <w:szCs w:val="22"/>
          <w:u w:val="none"/>
          <w:shd w:fill="auto" w:val="clear"/>
          <w:rtl w:val="0"/>
        </w:rPr>
        <w:t xml:space="preserve">Leading multiple manufacturing engineering change program</w:t>
      </w:r>
      <w:r w:rsidDel="00000000" w:rsidR="00000000" w:rsidRPr="00000000">
        <w:rPr>
          <w:rFonts w:ascii="Arial" w:cs="Arial" w:eastAsia="Arial" w:hAnsi="Arial"/>
          <w:sz w:val="22"/>
          <w:szCs w:val="22"/>
          <w:rtl w:val="0"/>
        </w:rPr>
        <w:t xml:space="preserve"> activities for </w:t>
      </w:r>
      <w:r w:rsidDel="00000000" w:rsidR="00000000" w:rsidRPr="00000000">
        <w:rPr>
          <w:rFonts w:ascii="Arial" w:cs="Arial" w:eastAsia="Arial" w:hAnsi="Arial"/>
          <w:b w:val="0"/>
          <w:bCs w:val="0"/>
          <w:i w:val="0"/>
          <w:iCs w:val="0"/>
          <w:smallCaps w:val="0"/>
          <w:strike w:val="0"/>
          <w:sz w:val="22"/>
          <w:szCs w:val="22"/>
          <w:u w:val="none"/>
          <w:shd w:fill="auto" w:val="clear"/>
          <w:rtl w:val="0"/>
        </w:rPr>
        <w:t xml:space="preserve">Trim &amp; Final Assembly manufacturing engineering processes, facilities and tooling implementation through the application of 6-Sigma and lean manufacturing methodologies.</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3" w:firstLine="0"/>
        <w:jc w:val="both"/>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1"/>
          <w:bCs w:val="1"/>
          <w:i w:val="0"/>
          <w:iCs w:val="0"/>
          <w:smallCaps w:val="0"/>
          <w:strike w:val="0"/>
          <w:sz w:val="22"/>
          <w:szCs w:val="22"/>
          <w:u w:val="none"/>
          <w:shd w:fill="bfbfbf" w:val="clear"/>
          <w:rtl w:val="0"/>
        </w:rPr>
        <w:t xml:space="preserve">EDUCATION</w:t>
      </w: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b w:val="0"/>
          <w:bCs w:val="0"/>
          <w:i w:val="0"/>
          <w:iCs w:val="0"/>
          <w:smallCaps w:val="0"/>
          <w:strike w:val="0"/>
          <w:sz w:val="22"/>
          <w:szCs w:val="22"/>
          <w:u w:val="none"/>
          <w:shd w:fill="auto" w:val="clear"/>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1"/>
          <w:bCs w:val="1"/>
          <w:i w:val="0"/>
          <w:iCs w:val="0"/>
          <w:smallCaps w:val="0"/>
          <w:strike w:val="0"/>
          <w:sz w:val="22"/>
          <w:szCs w:val="22"/>
          <w:u w:val="none"/>
          <w:shd w:fill="auto" w:val="clear"/>
          <w:rtl w:val="0"/>
        </w:rPr>
        <w:t xml:space="preserve">Ford Motor Company Consumer Driven 6-Sigma Program</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rtl w:val="0"/>
        </w:rPr>
        <w:t xml:space="preserve">2007 – Certified 6-Sigma Master Black Belt</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rtl w:val="0"/>
        </w:rPr>
        <w:t xml:space="preserve">2000 – Certified 6-Sigma Black Belt</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b w:val="0"/>
          <w:bCs w:val="0"/>
          <w:i w:val="0"/>
          <w:iCs w:val="0"/>
          <w:smallCaps w:val="0"/>
          <w:strike w:val="0"/>
          <w:sz w:val="22"/>
          <w:szCs w:val="22"/>
          <w:u w:val="none"/>
          <w:shd w:fill="auto" w:val="clear"/>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1"/>
          <w:bCs w:val="1"/>
          <w:i w:val="0"/>
          <w:iCs w:val="0"/>
          <w:smallCaps w:val="0"/>
          <w:strike w:val="0"/>
          <w:sz w:val="22"/>
          <w:szCs w:val="22"/>
          <w:u w:val="none"/>
          <w:shd w:fill="auto" w:val="clear"/>
          <w:rtl w:val="0"/>
        </w:rPr>
        <w:t xml:space="preserve">University Of Manchester</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rtl w:val="0"/>
        </w:rPr>
        <w:t xml:space="preserve">1994-1998 – MEng (Hons) Class 2 Division (I). Engineering Manufacture &amp; Management</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b w:val="0"/>
          <w:bCs w:val="0"/>
          <w:i w:val="0"/>
          <w:iCs w:val="0"/>
          <w:smallCaps w:val="0"/>
          <w:strike w:val="0"/>
          <w:sz w:val="22"/>
          <w:szCs w:val="22"/>
          <w:u w:val="none"/>
          <w:shd w:fill="auto" w:val="clear"/>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1"/>
          <w:bCs w:val="1"/>
          <w:i w:val="0"/>
          <w:iCs w:val="0"/>
          <w:smallCaps w:val="0"/>
          <w:strike w:val="0"/>
          <w:sz w:val="22"/>
          <w:szCs w:val="22"/>
          <w:u w:val="none"/>
          <w:shd w:fill="auto" w:val="clear"/>
          <w:rtl w:val="0"/>
        </w:rPr>
        <w:t xml:space="preserve">1987-1994 Queen Elizabeth’s Grammar School Wakefield</w:t>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rtl w:val="0"/>
        </w:rPr>
        <w:t xml:space="preserve">1987-1994 – A-Levels: 4, GCSE’s: 10</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sz w:val="22"/>
          <w:szCs w:val="22"/>
          <w:shd w:fill="bfbfbf" w:val="clear"/>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sz w:val="22"/>
          <w:szCs w:val="22"/>
          <w:u w:val="none"/>
          <w:shd w:fill="bfbfbf" w:val="clear"/>
        </w:rPr>
      </w:pPr>
      <w:r w:rsidDel="00000000" w:rsidR="00000000" w:rsidRPr="00000000">
        <w:rPr>
          <w:rFonts w:ascii="Arial" w:cs="Arial" w:eastAsia="Arial" w:hAnsi="Arial"/>
          <w:b w:val="1"/>
          <w:bCs w:val="1"/>
          <w:i w:val="0"/>
          <w:iCs w:val="0"/>
          <w:smallCaps w:val="0"/>
          <w:strike w:val="0"/>
          <w:sz w:val="22"/>
          <w:szCs w:val="22"/>
          <w:u w:val="none"/>
          <w:shd w:fill="bfbfbf" w:val="clear"/>
          <w:rtl w:val="0"/>
        </w:rPr>
        <w:t xml:space="preserve">PROFESSIONAL MEMBERSHIPS</w:t>
      </w: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sz w:val="22"/>
          <w:szCs w:val="22"/>
          <w:u w:val="none"/>
          <w:shd w:fill="auto" w:val="clear"/>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1"/>
          <w:bCs w:val="1"/>
          <w:i w:val="0"/>
          <w:iCs w:val="0"/>
          <w:smallCaps w:val="0"/>
          <w:strike w:val="0"/>
          <w:sz w:val="22"/>
          <w:szCs w:val="22"/>
          <w:u w:val="none"/>
          <w:shd w:fill="auto" w:val="clear"/>
          <w:rtl w:val="0"/>
        </w:rPr>
        <w:t xml:space="preserve">Institute Of Mechanical Engineers</w:t>
      </w:r>
      <w:r w:rsidDel="00000000" w:rsidR="00000000" w:rsidRPr="00000000">
        <w:rPr>
          <w:rtl w:val="0"/>
        </w:rPr>
      </w:r>
    </w:p>
    <w:p w:rsidR="00000000" w:rsidDel="00000000" w:rsidP="00000000" w:rsidRDefault="00000000" w:rsidRPr="00000000" w14:paraId="00000049">
      <w:pPr>
        <w:ind w:left="0" w:right="33"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2017 – Elected Fellow (CEng FIMechE)</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rtl w:val="0"/>
        </w:rPr>
        <w:t xml:space="preserve">2002</w:t>
      </w:r>
      <w:r w:rsidDel="00000000" w:rsidR="00000000" w:rsidRPr="00000000">
        <w:rPr>
          <w:rFonts w:ascii="Arial" w:cs="Arial" w:eastAsia="Arial" w:hAnsi="Arial"/>
          <w:sz w:val="22"/>
          <w:szCs w:val="22"/>
          <w:rtl w:val="0"/>
        </w:rPr>
        <w:t xml:space="preserve"> – </w:t>
      </w:r>
      <w:r w:rsidDel="00000000" w:rsidR="00000000" w:rsidRPr="00000000">
        <w:rPr>
          <w:rFonts w:ascii="Arial" w:cs="Arial" w:eastAsia="Arial" w:hAnsi="Arial"/>
          <w:b w:val="0"/>
          <w:bCs w:val="0"/>
          <w:i w:val="0"/>
          <w:iCs w:val="0"/>
          <w:smallCaps w:val="0"/>
          <w:strike w:val="0"/>
          <w:sz w:val="22"/>
          <w:szCs w:val="22"/>
          <w:u w:val="none"/>
          <w:shd w:fill="auto" w:val="clear"/>
          <w:rtl w:val="0"/>
        </w:rPr>
        <w:t xml:space="preserve">Corporate Member (CEng MIMechE) &amp; Registered Mentor for the Monitored Professional Development Scheme (MPDS)</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40" w:right="33" w:hanging="24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4" w:firstLine="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1"/>
          <w:bCs w:val="1"/>
          <w:sz w:val="22"/>
          <w:szCs w:val="22"/>
          <w:rtl w:val="0"/>
        </w:rPr>
        <w:t xml:space="preserve">Engineers Europe</w:t>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4" w:firstLine="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rtl w:val="0"/>
        </w:rPr>
        <w:t xml:space="preserve">2003</w:t>
      </w:r>
      <w:r w:rsidDel="00000000" w:rsidR="00000000" w:rsidRPr="00000000">
        <w:rPr>
          <w:rFonts w:ascii="Arial" w:cs="Arial" w:eastAsia="Arial" w:hAnsi="Arial"/>
          <w:sz w:val="22"/>
          <w:szCs w:val="22"/>
          <w:rtl w:val="0"/>
        </w:rPr>
        <w:t xml:space="preserve"> – </w:t>
      </w:r>
      <w:r w:rsidDel="00000000" w:rsidR="00000000" w:rsidRPr="00000000">
        <w:rPr>
          <w:rFonts w:ascii="Arial" w:cs="Arial" w:eastAsia="Arial" w:hAnsi="Arial"/>
          <w:b w:val="0"/>
          <w:bCs w:val="0"/>
          <w:i w:val="0"/>
          <w:iCs w:val="0"/>
          <w:smallCaps w:val="0"/>
          <w:strike w:val="0"/>
          <w:sz w:val="22"/>
          <w:szCs w:val="22"/>
          <w:u w:val="none"/>
          <w:shd w:fill="auto" w:val="clear"/>
          <w:rtl w:val="0"/>
        </w:rPr>
        <w:t xml:space="preserve">Registered European Engineer (EUR ING)</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4"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0">
      <w:pPr>
        <w:ind w:left="0" w:firstLine="0"/>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Institute of Measurement &amp; Control</w:t>
      </w:r>
    </w:p>
    <w:p w:rsidR="00000000" w:rsidDel="00000000" w:rsidP="00000000" w:rsidRDefault="00000000" w:rsidRPr="00000000" w14:paraId="00000051">
      <w:pPr>
        <w:ind w:left="0" w:firstLine="0"/>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sz w:val="22"/>
          <w:szCs w:val="22"/>
          <w:rtl w:val="0"/>
        </w:rPr>
        <w:t xml:space="preserve">2017 to Present  – Chair of a DSIT/Institute of Measurement &amp; Control Special Interest Group on Industrial Measurement.</w:t>
      </w: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3" w:firstLine="0"/>
        <w:jc w:val="both"/>
        <w:rPr>
          <w:rFonts w:ascii="Arial" w:cs="Arial" w:eastAsia="Arial" w:hAnsi="Arial"/>
          <w:b w:val="0"/>
          <w:bCs w:val="0"/>
          <w:i w:val="0"/>
          <w:iCs w:val="0"/>
          <w:smallCaps w:val="0"/>
          <w:strike w:val="0"/>
          <w:sz w:val="22"/>
          <w:szCs w:val="22"/>
          <w:u w:val="none"/>
          <w:shd w:fill="auto" w:val="clear"/>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3" w:firstLine="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1"/>
          <w:bCs w:val="1"/>
          <w:i w:val="0"/>
          <w:iCs w:val="0"/>
          <w:smallCaps w:val="0"/>
          <w:strike w:val="0"/>
          <w:sz w:val="22"/>
          <w:szCs w:val="22"/>
          <w:u w:val="none"/>
          <w:shd w:fill="bfbfbf" w:val="clear"/>
          <w:rtl w:val="0"/>
        </w:rPr>
        <w:t xml:space="preserve">PERSONAL INFORMATION</w:t>
      </w: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3" w:firstLine="0"/>
        <w:jc w:val="both"/>
        <w:rPr>
          <w:rFonts w:ascii="Arial" w:cs="Arial" w:eastAsia="Arial" w:hAnsi="Arial"/>
          <w:b w:val="0"/>
          <w:bCs w:val="0"/>
          <w:i w:val="0"/>
          <w:iCs w:val="0"/>
          <w:smallCaps w:val="0"/>
          <w:strike w:val="0"/>
          <w:sz w:val="22"/>
          <w:szCs w:val="22"/>
          <w:u w:val="none"/>
          <w:shd w:fill="auto" w:val="clear"/>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3" w:firstLine="0"/>
        <w:jc w:val="both"/>
        <w:rPr>
          <w:rFonts w:ascii="Arial" w:cs="Arial" w:eastAsia="Arial" w:hAnsi="Arial"/>
          <w:b w:val="0"/>
          <w:bCs w:val="0"/>
          <w:i w:val="0"/>
          <w:iCs w:val="0"/>
          <w:smallCaps w:val="0"/>
          <w:strike w:val="0"/>
          <w:sz w:val="22"/>
          <w:szCs w:val="22"/>
          <w:u w:val="none"/>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rtl w:val="0"/>
        </w:rPr>
        <w:t xml:space="preserve">Outside Interests: Running, Mountain biking, Digital </w:t>
      </w:r>
      <w:r w:rsidDel="00000000" w:rsidR="00000000" w:rsidRPr="00000000">
        <w:rPr>
          <w:rFonts w:ascii="Arial" w:cs="Arial" w:eastAsia="Arial" w:hAnsi="Arial"/>
          <w:sz w:val="22"/>
          <w:szCs w:val="22"/>
          <w:rtl w:val="0"/>
        </w:rPr>
        <w:t xml:space="preserve">drone </w:t>
      </w:r>
      <w:r w:rsidDel="00000000" w:rsidR="00000000" w:rsidRPr="00000000">
        <w:rPr>
          <w:rFonts w:ascii="Arial" w:cs="Arial" w:eastAsia="Arial" w:hAnsi="Arial"/>
          <w:b w:val="0"/>
          <w:bCs w:val="0"/>
          <w:i w:val="0"/>
          <w:iCs w:val="0"/>
          <w:smallCaps w:val="0"/>
          <w:strike w:val="0"/>
          <w:sz w:val="22"/>
          <w:szCs w:val="22"/>
          <w:u w:val="none"/>
          <w:shd w:fill="auto" w:val="clear"/>
          <w:rtl w:val="0"/>
        </w:rPr>
        <w:t xml:space="preserve">photography, Special Constable with Warwickshire Police from 2001 to 2011.</w:t>
      </w:r>
    </w:p>
    <w:sectPr>
      <w:pgSz w:h="16838" w:w="11906" w:orient="portrait"/>
      <w:pgMar w:bottom="992" w:top="992" w:left="992" w:right="99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ourier New"/>
  <w:font w:name="Noto Sans Symbols">
    <w:embedRegular w:fontKey="{00000000-0000-0000-0000-000000000000}" r:id="rId1" w:subsetted="0"/>
    <w:embedBold w:fontKey="{00000000-0000-0000-0000-000000000000}" r:id="rId2" w:subsetted="0"/>
  </w:font>
  <w:font w:name="Gill San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pPr>
    <w:rPr>
      <w:rFonts w:ascii="Gill Sans" w:cs="Gill Sans" w:eastAsia="Gill Sans" w:hAnsi="Gill Sans"/>
      <w:b w:val="1"/>
      <w:bCs w:val="1"/>
      <w:sz w:val="22"/>
      <w:szCs w:val="22"/>
      <w:vertAlign w:val="baseline"/>
    </w:rPr>
  </w:style>
  <w:style w:type="paragraph" w:styleId="Heading2">
    <w:name w:val="heading 2"/>
    <w:basedOn w:val="Normal"/>
    <w:next w:val="Normal"/>
    <w:pPr>
      <w:keepNext w:val="1"/>
      <w:ind w:left="-1134" w:firstLine="1134"/>
    </w:pPr>
    <w:rPr>
      <w:rFonts w:ascii="Gill Sans" w:cs="Gill Sans" w:eastAsia="Gill Sans" w:hAnsi="Gill Sans"/>
      <w:b w:val="1"/>
      <w:bCs w:val="1"/>
      <w:color w:val="0000ff"/>
      <w:sz w:val="22"/>
      <w:szCs w:val="22"/>
      <w:shd w:fill="bfbfbf" w:val="clear"/>
      <w:vertAlign w:val="baseline"/>
    </w:rPr>
  </w:style>
  <w:style w:type="paragraph" w:styleId="Heading3">
    <w:name w:val="heading 3"/>
    <w:basedOn w:val="Normal"/>
    <w:next w:val="Normal"/>
    <w:pPr>
      <w:keepNext w:val="1"/>
    </w:pPr>
    <w:rPr>
      <w:rFonts w:ascii="Gill Sans" w:cs="Gill Sans" w:eastAsia="Gill Sans" w:hAnsi="Gill Sans"/>
      <w:sz w:val="22"/>
      <w:szCs w:val="22"/>
      <w:u w:val="single"/>
      <w:vertAlign w:val="baseline"/>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GillSans-regular.ttf"/><Relationship Id="rId4"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bxAeHremuJDqGUTU26GctORTyg==">CgMxLjA4AHIhMVIwVDdGcUtXUkpuWFhNMUZwZXo5LUwwRjFDTE9POTBU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