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divdocumentparent-container"/>
        <w:tblW w:w="0" w:type="auto"/>
        <w:tblCellSpacing w:w="0" w:type="dxa"/>
        <w:tblLayout w:type="fixed"/>
        <w:tblCellMar>
          <w:left w:w="0" w:type="dxa"/>
          <w:right w:w="0" w:type="dxa"/>
        </w:tblCellMar>
        <w:tblLook w:val="05E0" w:firstRow="1" w:lastRow="1" w:firstColumn="1" w:lastColumn="1" w:noHBand="0" w:noVBand="1"/>
      </w:tblPr>
      <w:tblGrid>
        <w:gridCol w:w="2380"/>
        <w:gridCol w:w="8260"/>
      </w:tblGrid>
      <w:tr w:rsidR="00935AB9" w14:paraId="555DCF09" w14:textId="77777777">
        <w:trPr>
          <w:tblCellSpacing w:w="0" w:type="dxa"/>
        </w:trPr>
        <w:tc>
          <w:tcPr>
            <w:tcW w:w="2380" w:type="dxa"/>
            <w:tcMar>
              <w:top w:w="0" w:type="dxa"/>
              <w:left w:w="0" w:type="dxa"/>
              <w:bottom w:w="0" w:type="dxa"/>
              <w:right w:w="100" w:type="dxa"/>
            </w:tcMar>
            <w:hideMark/>
          </w:tcPr>
          <w:p w14:paraId="47BB295C" w14:textId="77777777" w:rsidR="00935AB9" w:rsidRDefault="00000000">
            <w:pPr>
              <w:pStyle w:val="nameboxspan"/>
              <w:spacing w:after="300"/>
              <w:ind w:left="660" w:right="300"/>
              <w:rPr>
                <w:rStyle w:val="separator-left"/>
              </w:rPr>
            </w:pPr>
            <w:r>
              <w:rPr>
                <w:rStyle w:val="separator-left"/>
                <w:shd w:val="clear" w:color="auto" w:fill="auto"/>
              </w:rPr>
              <w:t>H</w:t>
            </w:r>
          </w:p>
          <w:p w14:paraId="722E83B0" w14:textId="77777777" w:rsidR="00935AB9" w:rsidRDefault="00000000">
            <w:pPr>
              <w:pStyle w:val="separator-leftdivname"/>
              <w:spacing w:line="520" w:lineRule="atLeast"/>
              <w:ind w:right="300"/>
              <w:rPr>
                <w:rStyle w:val="separator-left"/>
                <w:rFonts w:ascii="Hind" w:eastAsia="Hind" w:hAnsi="Hind" w:cs="Hind"/>
                <w:b/>
                <w:bCs/>
                <w:color w:val="00A4C1"/>
                <w:sz w:val="34"/>
                <w:szCs w:val="34"/>
              </w:rPr>
            </w:pPr>
            <w:r>
              <w:rPr>
                <w:rStyle w:val="span"/>
                <w:rFonts w:ascii="Hind" w:eastAsia="Hind" w:hAnsi="Hind" w:cs="Hind"/>
                <w:b/>
                <w:bCs/>
                <w:color w:val="00A4C1"/>
                <w:sz w:val="34"/>
                <w:szCs w:val="34"/>
              </w:rPr>
              <w:t>Hasina Haynes</w:t>
            </w:r>
          </w:p>
          <w:p w14:paraId="7D7EEBE6" w14:textId="77777777" w:rsidR="00935AB9" w:rsidRDefault="00000000">
            <w:pPr>
              <w:pStyle w:val="separator-leftdivaddressfield"/>
              <w:spacing w:line="360" w:lineRule="atLeast"/>
              <w:ind w:right="300"/>
              <w:jc w:val="right"/>
              <w:rPr>
                <w:rStyle w:val="separator-left"/>
                <w:rFonts w:ascii="Alegreya Sans" w:eastAsia="Alegreya Sans" w:hAnsi="Alegreya Sans" w:cs="Alegreya Sans"/>
                <w:sz w:val="22"/>
                <w:szCs w:val="22"/>
              </w:rPr>
            </w:pPr>
            <w:r>
              <w:rPr>
                <w:rStyle w:val="separator-left"/>
                <w:rFonts w:ascii="Alegreya Sans" w:eastAsia="Alegreya Sans" w:hAnsi="Alegreya Sans" w:cs="Alegreya Sans"/>
                <w:sz w:val="22"/>
                <w:szCs w:val="22"/>
              </w:rPr>
              <w:t>(662)357-8324</w:t>
            </w:r>
          </w:p>
          <w:p w14:paraId="092CC53A" w14:textId="77777777" w:rsidR="00935AB9" w:rsidRPr="00A65048" w:rsidRDefault="00000000">
            <w:pPr>
              <w:pStyle w:val="separator-leftdivaddressfield"/>
              <w:spacing w:line="360" w:lineRule="atLeast"/>
              <w:ind w:right="300"/>
              <w:jc w:val="right"/>
              <w:rPr>
                <w:rStyle w:val="separator-left"/>
                <w:rFonts w:ascii="Alegreya Sans" w:eastAsia="Alegreya Sans" w:hAnsi="Alegreya Sans" w:cs="Alegreya Sans"/>
                <w:sz w:val="20"/>
                <w:szCs w:val="20"/>
              </w:rPr>
            </w:pPr>
            <w:r w:rsidRPr="00A65048">
              <w:rPr>
                <w:rStyle w:val="separator-left"/>
                <w:rFonts w:ascii="Alegreya Sans" w:eastAsia="Alegreya Sans" w:hAnsi="Alegreya Sans" w:cs="Alegreya Sans"/>
                <w:sz w:val="20"/>
                <w:szCs w:val="20"/>
              </w:rPr>
              <w:t>sina.haynes@gmail.com</w:t>
            </w:r>
          </w:p>
          <w:p w14:paraId="1597007D" w14:textId="77777777" w:rsidR="00935AB9" w:rsidRDefault="00000000">
            <w:pPr>
              <w:pStyle w:val="separator-leftdivaddressfield"/>
              <w:spacing w:line="360" w:lineRule="atLeast"/>
              <w:ind w:right="300"/>
              <w:jc w:val="right"/>
              <w:rPr>
                <w:rStyle w:val="separator-left"/>
                <w:rFonts w:ascii="Alegreya Sans" w:eastAsia="Alegreya Sans" w:hAnsi="Alegreya Sans" w:cs="Alegreya Sans"/>
                <w:sz w:val="22"/>
                <w:szCs w:val="22"/>
              </w:rPr>
            </w:pPr>
            <w:r>
              <w:rPr>
                <w:rStyle w:val="separator-leftdivaddressfieldCharacter"/>
                <w:rFonts w:ascii="Alegreya Sans" w:eastAsia="Alegreya Sans" w:hAnsi="Alegreya Sans" w:cs="Alegreya Sans"/>
                <w:sz w:val="22"/>
                <w:szCs w:val="22"/>
              </w:rPr>
              <w:t>Nesbit, MS 38651</w:t>
            </w:r>
          </w:p>
          <w:p w14:paraId="5CFA7AA6" w14:textId="77777777" w:rsidR="00935AB9" w:rsidRDefault="00935AB9">
            <w:pPr>
              <w:pStyle w:val="separator-leftParagraph"/>
              <w:pBdr>
                <w:right w:val="none" w:sz="0" w:space="0" w:color="auto"/>
              </w:pBdr>
              <w:spacing w:line="320" w:lineRule="atLeast"/>
              <w:ind w:right="300"/>
              <w:textAlignment w:val="auto"/>
              <w:rPr>
                <w:rStyle w:val="separator-left"/>
                <w:rFonts w:ascii="Alegreya Sans" w:eastAsia="Alegreya Sans" w:hAnsi="Alegreya Sans" w:cs="Alegreya Sans"/>
                <w:sz w:val="22"/>
                <w:szCs w:val="22"/>
              </w:rPr>
            </w:pPr>
          </w:p>
        </w:tc>
        <w:tc>
          <w:tcPr>
            <w:tcW w:w="8260" w:type="dxa"/>
            <w:tcBorders>
              <w:left w:val="single" w:sz="8" w:space="0" w:color="DDDDDB"/>
            </w:tcBorders>
            <w:tcMar>
              <w:top w:w="0" w:type="dxa"/>
              <w:left w:w="225" w:type="dxa"/>
              <w:bottom w:w="0" w:type="dxa"/>
              <w:right w:w="0" w:type="dxa"/>
            </w:tcMar>
            <w:hideMark/>
          </w:tcPr>
          <w:p w14:paraId="104017D6" w14:textId="77777777" w:rsidR="00935AB9" w:rsidRDefault="00000000">
            <w:pPr>
              <w:pStyle w:val="divdocumentdivsectiontitle"/>
              <w:spacing w:after="60"/>
              <w:ind w:left="225" w:right="200"/>
              <w:rPr>
                <w:rStyle w:val="separator-main"/>
              </w:rPr>
            </w:pPr>
            <w:r>
              <w:rPr>
                <w:rStyle w:val="separator-main"/>
              </w:rPr>
              <w:t>Summary</w:t>
            </w:r>
          </w:p>
          <w:p w14:paraId="05DF24F1" w14:textId="77777777" w:rsidR="00935AB9" w:rsidRDefault="00000000">
            <w:pPr>
              <w:pStyle w:val="p"/>
              <w:spacing w:line="320" w:lineRule="atLeast"/>
              <w:ind w:left="225" w:right="200"/>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Customer-focused Banking Specialist delivering tailored solutions and efficient account management. Enhanced operational workflows to improve service standards and foster customer loyalty. Committed to personalizing services and streamlining transactions while collaborating with teams to optimize service delivery.</w:t>
            </w:r>
          </w:p>
          <w:p w14:paraId="5C98EDDE" w14:textId="77777777" w:rsidR="00935AB9" w:rsidRDefault="00000000">
            <w:pPr>
              <w:pStyle w:val="divdocumentdivsectiontitle"/>
              <w:spacing w:before="180" w:after="60"/>
              <w:ind w:left="225" w:right="200"/>
              <w:rPr>
                <w:rStyle w:val="separator-main"/>
              </w:rPr>
            </w:pPr>
            <w:r>
              <w:rPr>
                <w:rStyle w:val="separator-main"/>
              </w:rPr>
              <w:t>Skills</w:t>
            </w:r>
          </w:p>
          <w:tbl>
            <w:tblPr>
              <w:tblStyle w:val="divdocumenttable"/>
              <w:tblW w:w="0" w:type="auto"/>
              <w:tblInd w:w="225" w:type="dxa"/>
              <w:tblLayout w:type="fixed"/>
              <w:tblCellMar>
                <w:left w:w="0" w:type="dxa"/>
                <w:right w:w="0" w:type="dxa"/>
              </w:tblCellMar>
              <w:tblLook w:val="05E0" w:firstRow="1" w:lastRow="1" w:firstColumn="1" w:lastColumn="1" w:noHBand="0" w:noVBand="1"/>
            </w:tblPr>
            <w:tblGrid>
              <w:gridCol w:w="3905"/>
              <w:gridCol w:w="3905"/>
            </w:tblGrid>
            <w:tr w:rsidR="00935AB9" w14:paraId="498CCD4F" w14:textId="77777777">
              <w:tc>
                <w:tcPr>
                  <w:tcW w:w="3905" w:type="dxa"/>
                  <w:tcMar>
                    <w:top w:w="0" w:type="dxa"/>
                    <w:left w:w="0" w:type="dxa"/>
                    <w:bottom w:w="0" w:type="dxa"/>
                    <w:right w:w="0" w:type="dxa"/>
                  </w:tcMar>
                  <w:hideMark/>
                </w:tcPr>
                <w:p w14:paraId="71EA3FF4" w14:textId="77777777" w:rsidR="00935AB9" w:rsidRDefault="00000000">
                  <w:pPr>
                    <w:pStyle w:val="ulli"/>
                    <w:numPr>
                      <w:ilvl w:val="0"/>
                      <w:numId w:val="1"/>
                    </w:numPr>
                    <w:spacing w:line="320" w:lineRule="atLeast"/>
                    <w:ind w:left="640" w:hanging="261"/>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Banking software expertise</w:t>
                  </w:r>
                </w:p>
                <w:p w14:paraId="42A45978" w14:textId="77777777" w:rsidR="00935AB9" w:rsidRDefault="00000000">
                  <w:pPr>
                    <w:pStyle w:val="ulli"/>
                    <w:numPr>
                      <w:ilvl w:val="0"/>
                      <w:numId w:val="1"/>
                    </w:numPr>
                    <w:spacing w:line="320" w:lineRule="atLeast"/>
                    <w:ind w:left="640" w:hanging="261"/>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Cash management</w:t>
                  </w:r>
                </w:p>
                <w:p w14:paraId="360924BD" w14:textId="77777777" w:rsidR="00935AB9" w:rsidRDefault="00000000">
                  <w:pPr>
                    <w:pStyle w:val="ulli"/>
                    <w:numPr>
                      <w:ilvl w:val="0"/>
                      <w:numId w:val="1"/>
                    </w:numPr>
                    <w:spacing w:line="320" w:lineRule="atLeast"/>
                    <w:ind w:left="640" w:hanging="261"/>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Transaction processing</w:t>
                  </w:r>
                </w:p>
                <w:p w14:paraId="17D33FD4" w14:textId="77777777" w:rsidR="00935AB9" w:rsidRDefault="00000000">
                  <w:pPr>
                    <w:pStyle w:val="ulli"/>
                    <w:numPr>
                      <w:ilvl w:val="0"/>
                      <w:numId w:val="1"/>
                    </w:numPr>
                    <w:spacing w:line="320" w:lineRule="atLeast"/>
                    <w:ind w:left="640" w:hanging="261"/>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Regulatory compliance</w:t>
                  </w:r>
                </w:p>
                <w:p w14:paraId="1E446157" w14:textId="77777777" w:rsidR="00935AB9" w:rsidRDefault="00000000">
                  <w:pPr>
                    <w:pStyle w:val="ulli"/>
                    <w:numPr>
                      <w:ilvl w:val="0"/>
                      <w:numId w:val="1"/>
                    </w:numPr>
                    <w:spacing w:line="320" w:lineRule="atLeast"/>
                    <w:ind w:left="640" w:hanging="261"/>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Account management</w:t>
                  </w:r>
                </w:p>
                <w:p w14:paraId="4056F85C" w14:textId="77777777" w:rsidR="00935AB9" w:rsidRDefault="00000000">
                  <w:pPr>
                    <w:pStyle w:val="ulli"/>
                    <w:numPr>
                      <w:ilvl w:val="0"/>
                      <w:numId w:val="1"/>
                    </w:numPr>
                    <w:spacing w:line="320" w:lineRule="atLeast"/>
                    <w:ind w:left="640" w:hanging="261"/>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Customer relationship management</w:t>
                  </w:r>
                </w:p>
                <w:p w14:paraId="6382AC46" w14:textId="77777777" w:rsidR="00935AB9" w:rsidRDefault="00000000">
                  <w:pPr>
                    <w:pStyle w:val="ulli"/>
                    <w:numPr>
                      <w:ilvl w:val="0"/>
                      <w:numId w:val="1"/>
                    </w:numPr>
                    <w:spacing w:line="320" w:lineRule="atLeast"/>
                    <w:ind w:left="640" w:hanging="261"/>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Client education</w:t>
                  </w:r>
                </w:p>
                <w:p w14:paraId="2717E4E1" w14:textId="77777777" w:rsidR="00935AB9" w:rsidRDefault="00000000">
                  <w:pPr>
                    <w:pStyle w:val="ulli"/>
                    <w:numPr>
                      <w:ilvl w:val="0"/>
                      <w:numId w:val="1"/>
                    </w:numPr>
                    <w:spacing w:line="320" w:lineRule="atLeast"/>
                    <w:ind w:left="640" w:hanging="261"/>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Customer satisfaction</w:t>
                  </w:r>
                </w:p>
              </w:tc>
              <w:tc>
                <w:tcPr>
                  <w:tcW w:w="3905" w:type="dxa"/>
                  <w:tcBorders>
                    <w:left w:val="single" w:sz="8" w:space="0" w:color="FEFDFD"/>
                  </w:tcBorders>
                  <w:tcMar>
                    <w:top w:w="0" w:type="dxa"/>
                    <w:left w:w="0" w:type="dxa"/>
                    <w:bottom w:w="0" w:type="dxa"/>
                    <w:right w:w="0" w:type="dxa"/>
                  </w:tcMar>
                  <w:hideMark/>
                </w:tcPr>
                <w:p w14:paraId="5AB45158" w14:textId="77777777" w:rsidR="00935AB9" w:rsidRDefault="00000000">
                  <w:pPr>
                    <w:pStyle w:val="ulli"/>
                    <w:numPr>
                      <w:ilvl w:val="0"/>
                      <w:numId w:val="2"/>
                    </w:numPr>
                    <w:spacing w:line="320" w:lineRule="atLeast"/>
                    <w:ind w:left="640" w:hanging="261"/>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Team collaboration</w:t>
                  </w:r>
                </w:p>
                <w:p w14:paraId="52A1935B" w14:textId="77777777" w:rsidR="00935AB9" w:rsidRDefault="00000000">
                  <w:pPr>
                    <w:pStyle w:val="ulli"/>
                    <w:numPr>
                      <w:ilvl w:val="0"/>
                      <w:numId w:val="2"/>
                    </w:numPr>
                    <w:spacing w:line="320" w:lineRule="atLeast"/>
                    <w:ind w:left="640" w:hanging="261"/>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Time management</w:t>
                  </w:r>
                </w:p>
                <w:p w14:paraId="1B9EE39A" w14:textId="77777777" w:rsidR="00935AB9" w:rsidRDefault="00000000">
                  <w:pPr>
                    <w:pStyle w:val="ulli"/>
                    <w:numPr>
                      <w:ilvl w:val="0"/>
                      <w:numId w:val="2"/>
                    </w:numPr>
                    <w:spacing w:line="320" w:lineRule="atLeast"/>
                    <w:ind w:left="640" w:hanging="261"/>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Strong communication</w:t>
                  </w:r>
                </w:p>
                <w:p w14:paraId="398E40BF" w14:textId="77777777" w:rsidR="00935AB9" w:rsidRDefault="00000000">
                  <w:pPr>
                    <w:pStyle w:val="ulli"/>
                    <w:numPr>
                      <w:ilvl w:val="0"/>
                      <w:numId w:val="2"/>
                    </w:numPr>
                    <w:spacing w:line="320" w:lineRule="atLeast"/>
                    <w:ind w:left="640" w:hanging="261"/>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Problem solving</w:t>
                  </w:r>
                </w:p>
                <w:p w14:paraId="2156A2E6" w14:textId="77777777" w:rsidR="00935AB9" w:rsidRDefault="00000000">
                  <w:pPr>
                    <w:pStyle w:val="ulli"/>
                    <w:numPr>
                      <w:ilvl w:val="0"/>
                      <w:numId w:val="2"/>
                    </w:numPr>
                    <w:spacing w:line="320" w:lineRule="atLeast"/>
                    <w:ind w:left="640" w:hanging="261"/>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Stress management</w:t>
                  </w:r>
                </w:p>
                <w:p w14:paraId="13B41E49" w14:textId="77777777" w:rsidR="00935AB9" w:rsidRDefault="00000000">
                  <w:pPr>
                    <w:pStyle w:val="ulli"/>
                    <w:numPr>
                      <w:ilvl w:val="0"/>
                      <w:numId w:val="2"/>
                    </w:numPr>
                    <w:spacing w:line="320" w:lineRule="atLeast"/>
                    <w:ind w:left="640" w:hanging="261"/>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Opening and closing procedures</w:t>
                  </w:r>
                </w:p>
                <w:p w14:paraId="7FFA89FE" w14:textId="77777777" w:rsidR="00935AB9" w:rsidRDefault="00000000">
                  <w:pPr>
                    <w:pStyle w:val="ulli"/>
                    <w:numPr>
                      <w:ilvl w:val="0"/>
                      <w:numId w:val="2"/>
                    </w:numPr>
                    <w:spacing w:line="320" w:lineRule="atLeast"/>
                    <w:ind w:left="640" w:hanging="261"/>
                    <w:rPr>
                      <w:rStyle w:val="separator-main"/>
                      <w:rFonts w:ascii="Alegreya Sans" w:eastAsia="Alegreya Sans" w:hAnsi="Alegreya Sans" w:cs="Alegreya Sans"/>
                      <w:sz w:val="22"/>
                      <w:szCs w:val="22"/>
                    </w:rPr>
                  </w:pPr>
                  <w:r>
                    <w:rPr>
                      <w:rStyle w:val="separator-main"/>
                      <w:rFonts w:ascii="Alegreya Sans" w:eastAsia="Alegreya Sans" w:hAnsi="Alegreya Sans" w:cs="Alegreya Sans"/>
                      <w:sz w:val="22"/>
                      <w:szCs w:val="22"/>
                    </w:rPr>
                    <w:t>Microsoft Word proficiency</w:t>
                  </w:r>
                </w:p>
              </w:tc>
            </w:tr>
          </w:tbl>
          <w:p w14:paraId="39AD293D" w14:textId="77777777" w:rsidR="00935AB9" w:rsidRDefault="00000000">
            <w:pPr>
              <w:pStyle w:val="divdocumentdivsectiontitle"/>
              <w:spacing w:before="180" w:after="60"/>
              <w:ind w:left="225" w:right="200"/>
              <w:rPr>
                <w:rStyle w:val="separator-main"/>
              </w:rPr>
            </w:pPr>
            <w:r>
              <w:rPr>
                <w:rStyle w:val="separator-main"/>
              </w:rPr>
              <w:t>Experience</w:t>
            </w:r>
          </w:p>
          <w:p w14:paraId="4313E552" w14:textId="77777777" w:rsidR="00935AB9" w:rsidRDefault="00000000">
            <w:pPr>
              <w:pStyle w:val="divdocumentsinglecolumn"/>
              <w:ind w:left="225" w:right="200"/>
              <w:rPr>
                <w:rStyle w:val="separator-main"/>
                <w:rFonts w:ascii="Alegreya Sans" w:eastAsia="Alegreya Sans" w:hAnsi="Alegreya Sans" w:cs="Alegreya Sans"/>
                <w:sz w:val="22"/>
                <w:szCs w:val="22"/>
              </w:rPr>
            </w:pPr>
            <w:r>
              <w:rPr>
                <w:rStyle w:val="spanjobtitle"/>
                <w:sz w:val="22"/>
                <w:szCs w:val="22"/>
              </w:rPr>
              <w:t>Utility Banker</w:t>
            </w:r>
            <w:r>
              <w:rPr>
                <w:rStyle w:val="spanjobtitle"/>
                <w:sz w:val="22"/>
                <w:szCs w:val="22"/>
              </w:rPr>
              <w:br/>
            </w:r>
            <w:r>
              <w:rPr>
                <w:rStyle w:val="span"/>
                <w:rFonts w:ascii="Alegreya Sans" w:eastAsia="Alegreya Sans" w:hAnsi="Alegreya Sans" w:cs="Alegreya Sans"/>
                <w:sz w:val="22"/>
                <w:szCs w:val="22"/>
              </w:rPr>
              <w:t>Southaven, Mississippi</w:t>
            </w:r>
            <w:r>
              <w:rPr>
                <w:rStyle w:val="singlecolumnspanpaddedlinenth-child1"/>
                <w:rFonts w:ascii="Alegreya Sans" w:eastAsia="Alegreya Sans" w:hAnsi="Alegreya Sans" w:cs="Alegreya Sans"/>
                <w:sz w:val="22"/>
                <w:szCs w:val="22"/>
              </w:rPr>
              <w:t xml:space="preserve"> </w:t>
            </w:r>
          </w:p>
          <w:p w14:paraId="6D5164A9" w14:textId="02B911AD" w:rsidR="00935AB9" w:rsidRDefault="00A65048">
            <w:pPr>
              <w:pStyle w:val="spanpaddedline"/>
              <w:spacing w:line="320" w:lineRule="atLeast"/>
              <w:ind w:left="225" w:right="200"/>
              <w:rPr>
                <w:rStyle w:val="separator-main"/>
                <w:rFonts w:ascii="Alegreya Sans" w:eastAsia="Alegreya Sans" w:hAnsi="Alegreya Sans" w:cs="Alegreya Sans"/>
                <w:sz w:val="22"/>
                <w:szCs w:val="22"/>
              </w:rPr>
            </w:pPr>
            <w:r>
              <w:rPr>
                <w:rStyle w:val="spancompanyname"/>
                <w:rFonts w:ascii="Alegreya Sans" w:eastAsia="Alegreya Sans" w:hAnsi="Alegreya Sans" w:cs="Alegreya Sans"/>
                <w:sz w:val="22"/>
                <w:szCs w:val="22"/>
              </w:rPr>
              <w:t>Bank Plus</w:t>
            </w:r>
            <w:r w:rsidR="00000000">
              <w:rPr>
                <w:rStyle w:val="span"/>
                <w:rFonts w:ascii="Alegreya Sans" w:eastAsia="Alegreya Sans" w:hAnsi="Alegreya Sans" w:cs="Alegreya Sans"/>
                <w:sz w:val="22"/>
                <w:szCs w:val="22"/>
              </w:rPr>
              <w:t>/</w:t>
            </w:r>
            <w:r w:rsidR="00000000">
              <w:rPr>
                <w:rStyle w:val="separator-main"/>
                <w:rFonts w:ascii="Alegreya Sans" w:eastAsia="Alegreya Sans" w:hAnsi="Alegreya Sans" w:cs="Alegreya Sans"/>
                <w:sz w:val="22"/>
                <w:szCs w:val="22"/>
              </w:rPr>
              <w:t xml:space="preserve"> </w:t>
            </w:r>
            <w:r w:rsidR="00000000">
              <w:rPr>
                <w:rStyle w:val="span"/>
                <w:rFonts w:ascii="Alegreya Sans" w:eastAsia="Alegreya Sans" w:hAnsi="Alegreya Sans" w:cs="Alegreya Sans"/>
                <w:sz w:val="22"/>
                <w:szCs w:val="22"/>
              </w:rPr>
              <w:t xml:space="preserve">Dec 2022 to Current </w:t>
            </w:r>
          </w:p>
          <w:p w14:paraId="668F9A7B" w14:textId="77777777" w:rsidR="00935AB9" w:rsidRDefault="00000000">
            <w:pPr>
              <w:pStyle w:val="ulli"/>
              <w:numPr>
                <w:ilvl w:val="0"/>
                <w:numId w:val="3"/>
              </w:numPr>
              <w:spacing w:line="320" w:lineRule="atLeast"/>
              <w:ind w:left="865" w:right="200" w:hanging="261"/>
              <w:rPr>
                <w:rStyle w:val="span"/>
                <w:rFonts w:ascii="Alegreya Sans" w:eastAsia="Alegreya Sans" w:hAnsi="Alegreya Sans" w:cs="Alegreya Sans"/>
                <w:sz w:val="22"/>
                <w:szCs w:val="22"/>
              </w:rPr>
            </w:pPr>
            <w:r>
              <w:rPr>
                <w:rStyle w:val="span"/>
                <w:rFonts w:ascii="Alegreya Sans" w:eastAsia="Alegreya Sans" w:hAnsi="Alegreya Sans" w:cs="Alegreya Sans"/>
                <w:sz w:val="22"/>
                <w:szCs w:val="22"/>
              </w:rPr>
              <w:t>Managed customer accounts, resolving inquiries and complaints to enhance client experience.</w:t>
            </w:r>
          </w:p>
          <w:p w14:paraId="2E2660E3" w14:textId="77777777" w:rsidR="00935AB9" w:rsidRDefault="00000000">
            <w:pPr>
              <w:pStyle w:val="ulli"/>
              <w:numPr>
                <w:ilvl w:val="0"/>
                <w:numId w:val="3"/>
              </w:numPr>
              <w:spacing w:line="320" w:lineRule="atLeast"/>
              <w:ind w:left="865" w:right="200" w:hanging="261"/>
              <w:rPr>
                <w:rStyle w:val="span"/>
                <w:rFonts w:ascii="Alegreya Sans" w:eastAsia="Alegreya Sans" w:hAnsi="Alegreya Sans" w:cs="Alegreya Sans"/>
                <w:sz w:val="22"/>
                <w:szCs w:val="22"/>
              </w:rPr>
            </w:pPr>
            <w:r>
              <w:rPr>
                <w:rStyle w:val="span"/>
                <w:rFonts w:ascii="Alegreya Sans" w:eastAsia="Alegreya Sans" w:hAnsi="Alegreya Sans" w:cs="Alegreya Sans"/>
                <w:sz w:val="22"/>
                <w:szCs w:val="22"/>
              </w:rPr>
              <w:t>Developed personalized banking solutions that increased client satisfaction and retention.</w:t>
            </w:r>
          </w:p>
          <w:p w14:paraId="115FB624" w14:textId="77777777" w:rsidR="00935AB9" w:rsidRDefault="00000000">
            <w:pPr>
              <w:pStyle w:val="ulli"/>
              <w:numPr>
                <w:ilvl w:val="0"/>
                <w:numId w:val="3"/>
              </w:numPr>
              <w:spacing w:line="320" w:lineRule="atLeast"/>
              <w:ind w:left="865" w:right="200" w:hanging="261"/>
              <w:rPr>
                <w:rStyle w:val="span"/>
                <w:rFonts w:ascii="Alegreya Sans" w:eastAsia="Alegreya Sans" w:hAnsi="Alegreya Sans" w:cs="Alegreya Sans"/>
                <w:sz w:val="22"/>
                <w:szCs w:val="22"/>
              </w:rPr>
            </w:pPr>
            <w:r>
              <w:rPr>
                <w:rStyle w:val="span"/>
                <w:rFonts w:ascii="Alegreya Sans" w:eastAsia="Alegreya Sans" w:hAnsi="Alegreya Sans" w:cs="Alegreya Sans"/>
                <w:sz w:val="22"/>
                <w:szCs w:val="22"/>
              </w:rPr>
              <w:t>Facilitated account openings and closings, ensuring clients made informed financial decisions.</w:t>
            </w:r>
          </w:p>
          <w:p w14:paraId="1FDB361B" w14:textId="77777777" w:rsidR="00935AB9" w:rsidRDefault="00000000">
            <w:pPr>
              <w:pStyle w:val="ulli"/>
              <w:numPr>
                <w:ilvl w:val="0"/>
                <w:numId w:val="3"/>
              </w:numPr>
              <w:spacing w:line="320" w:lineRule="atLeast"/>
              <w:ind w:left="865" w:right="200" w:hanging="261"/>
              <w:rPr>
                <w:rStyle w:val="span"/>
                <w:rFonts w:ascii="Alegreya Sans" w:eastAsia="Alegreya Sans" w:hAnsi="Alegreya Sans" w:cs="Alegreya Sans"/>
                <w:sz w:val="22"/>
                <w:szCs w:val="22"/>
              </w:rPr>
            </w:pPr>
            <w:r>
              <w:rPr>
                <w:rStyle w:val="span"/>
                <w:rFonts w:ascii="Alegreya Sans" w:eastAsia="Alegreya Sans" w:hAnsi="Alegreya Sans" w:cs="Alegreya Sans"/>
                <w:sz w:val="22"/>
                <w:szCs w:val="22"/>
              </w:rPr>
              <w:t>Processed customer transactions with accuracy and attention to detail.</w:t>
            </w:r>
          </w:p>
          <w:p w14:paraId="37B77809" w14:textId="77777777" w:rsidR="00935AB9" w:rsidRDefault="00000000">
            <w:pPr>
              <w:pStyle w:val="ulli"/>
              <w:numPr>
                <w:ilvl w:val="0"/>
                <w:numId w:val="3"/>
              </w:numPr>
              <w:spacing w:line="320" w:lineRule="atLeast"/>
              <w:ind w:left="865" w:right="200" w:hanging="261"/>
              <w:rPr>
                <w:rStyle w:val="span"/>
                <w:rFonts w:ascii="Alegreya Sans" w:eastAsia="Alegreya Sans" w:hAnsi="Alegreya Sans" w:cs="Alegreya Sans"/>
                <w:sz w:val="22"/>
                <w:szCs w:val="22"/>
              </w:rPr>
            </w:pPr>
            <w:r>
              <w:rPr>
                <w:rStyle w:val="span"/>
                <w:rFonts w:ascii="Alegreya Sans" w:eastAsia="Alegreya Sans" w:hAnsi="Alegreya Sans" w:cs="Alegreya Sans"/>
                <w:sz w:val="22"/>
                <w:szCs w:val="22"/>
              </w:rPr>
              <w:t>Assisted customers in understanding mobile applications and online banking platforms.</w:t>
            </w:r>
          </w:p>
          <w:p w14:paraId="1484BD06" w14:textId="77777777" w:rsidR="00935AB9" w:rsidRDefault="00000000">
            <w:pPr>
              <w:pStyle w:val="ulli"/>
              <w:numPr>
                <w:ilvl w:val="0"/>
                <w:numId w:val="3"/>
              </w:numPr>
              <w:spacing w:line="320" w:lineRule="atLeast"/>
              <w:ind w:left="865" w:right="200" w:hanging="261"/>
              <w:rPr>
                <w:rStyle w:val="span"/>
                <w:rFonts w:ascii="Alegreya Sans" w:eastAsia="Alegreya Sans" w:hAnsi="Alegreya Sans" w:cs="Alegreya Sans"/>
                <w:sz w:val="22"/>
                <w:szCs w:val="22"/>
              </w:rPr>
            </w:pPr>
            <w:r>
              <w:rPr>
                <w:rStyle w:val="span"/>
                <w:rFonts w:ascii="Alegreya Sans" w:eastAsia="Alegreya Sans" w:hAnsi="Alegreya Sans" w:cs="Alegreya Sans"/>
                <w:sz w:val="22"/>
                <w:szCs w:val="22"/>
              </w:rPr>
              <w:t>Collaborated with team members to enhance service delivery standards.</w:t>
            </w:r>
          </w:p>
          <w:p w14:paraId="43545B28" w14:textId="77777777" w:rsidR="00935AB9" w:rsidRDefault="00000000">
            <w:pPr>
              <w:pStyle w:val="ulli"/>
              <w:numPr>
                <w:ilvl w:val="0"/>
                <w:numId w:val="3"/>
              </w:numPr>
              <w:spacing w:line="320" w:lineRule="atLeast"/>
              <w:ind w:left="865" w:right="200" w:hanging="261"/>
              <w:rPr>
                <w:rStyle w:val="span"/>
                <w:rFonts w:ascii="Alegreya Sans" w:eastAsia="Alegreya Sans" w:hAnsi="Alegreya Sans" w:cs="Alegreya Sans"/>
                <w:sz w:val="22"/>
                <w:szCs w:val="22"/>
              </w:rPr>
            </w:pPr>
            <w:r>
              <w:rPr>
                <w:rStyle w:val="span"/>
                <w:rFonts w:ascii="Alegreya Sans" w:eastAsia="Alegreya Sans" w:hAnsi="Alegreya Sans" w:cs="Alegreya Sans"/>
                <w:sz w:val="22"/>
                <w:szCs w:val="22"/>
              </w:rPr>
              <w:t>Streamlined operational workflows to improve overall efficiency.</w:t>
            </w:r>
          </w:p>
          <w:p w14:paraId="1639EE6B" w14:textId="77777777" w:rsidR="00935AB9" w:rsidRDefault="00000000">
            <w:pPr>
              <w:pStyle w:val="divdocumentsinglecolumn"/>
              <w:spacing w:before="100"/>
              <w:ind w:left="225" w:right="200"/>
              <w:rPr>
                <w:rStyle w:val="separator-main"/>
                <w:rFonts w:ascii="Alegreya Sans" w:eastAsia="Alegreya Sans" w:hAnsi="Alegreya Sans" w:cs="Alegreya Sans"/>
                <w:sz w:val="22"/>
                <w:szCs w:val="22"/>
              </w:rPr>
            </w:pPr>
            <w:r>
              <w:rPr>
                <w:rStyle w:val="spanjobtitle"/>
                <w:sz w:val="22"/>
                <w:szCs w:val="22"/>
              </w:rPr>
              <w:t>Cashier Customer Service</w:t>
            </w:r>
            <w:r>
              <w:rPr>
                <w:rStyle w:val="singlecolumnspanpaddedlinenth-child1"/>
                <w:rFonts w:ascii="Alegreya Sans" w:eastAsia="Alegreya Sans" w:hAnsi="Alegreya Sans" w:cs="Alegreya Sans"/>
                <w:sz w:val="22"/>
                <w:szCs w:val="22"/>
              </w:rPr>
              <w:t xml:space="preserve"> </w:t>
            </w:r>
          </w:p>
          <w:p w14:paraId="477C2D07" w14:textId="77777777" w:rsidR="00935AB9" w:rsidRDefault="00000000">
            <w:pPr>
              <w:pStyle w:val="spanpaddedline"/>
              <w:spacing w:line="320" w:lineRule="atLeast"/>
              <w:ind w:left="225" w:right="200"/>
              <w:rPr>
                <w:rStyle w:val="separator-main"/>
                <w:rFonts w:ascii="Alegreya Sans" w:eastAsia="Alegreya Sans" w:hAnsi="Alegreya Sans" w:cs="Alegreya Sans"/>
                <w:sz w:val="22"/>
                <w:szCs w:val="22"/>
              </w:rPr>
            </w:pPr>
            <w:r>
              <w:rPr>
                <w:rStyle w:val="spancompanyname"/>
                <w:rFonts w:ascii="Alegreya Sans" w:eastAsia="Alegreya Sans" w:hAnsi="Alegreya Sans" w:cs="Alegreya Sans"/>
                <w:sz w:val="22"/>
                <w:szCs w:val="22"/>
              </w:rPr>
              <w:t>Kroger</w:t>
            </w:r>
            <w:r>
              <w:rPr>
                <w:rStyle w:val="span"/>
                <w:rFonts w:ascii="Alegreya Sans" w:eastAsia="Alegreya Sans" w:hAnsi="Alegreya Sans" w:cs="Alegreya Sans"/>
                <w:sz w:val="22"/>
                <w:szCs w:val="22"/>
              </w:rPr>
              <w:t>/</w:t>
            </w:r>
            <w:r>
              <w:rPr>
                <w:rStyle w:val="separator-main"/>
                <w:rFonts w:ascii="Alegreya Sans" w:eastAsia="Alegreya Sans" w:hAnsi="Alegreya Sans" w:cs="Alegreya Sans"/>
                <w:sz w:val="22"/>
                <w:szCs w:val="22"/>
              </w:rPr>
              <w:t xml:space="preserve"> </w:t>
            </w:r>
            <w:r>
              <w:rPr>
                <w:rStyle w:val="span"/>
                <w:rFonts w:ascii="Alegreya Sans" w:eastAsia="Alegreya Sans" w:hAnsi="Alegreya Sans" w:cs="Alegreya Sans"/>
                <w:sz w:val="22"/>
                <w:szCs w:val="22"/>
              </w:rPr>
              <w:t xml:space="preserve">Oct 2019 to Dec 2022 </w:t>
            </w:r>
          </w:p>
          <w:p w14:paraId="01D83B31" w14:textId="77777777" w:rsidR="00935AB9" w:rsidRDefault="00000000">
            <w:pPr>
              <w:pStyle w:val="ulli"/>
              <w:numPr>
                <w:ilvl w:val="0"/>
                <w:numId w:val="4"/>
              </w:numPr>
              <w:spacing w:line="320" w:lineRule="atLeast"/>
              <w:ind w:left="865" w:right="200" w:hanging="261"/>
              <w:rPr>
                <w:rStyle w:val="span"/>
                <w:rFonts w:ascii="Alegreya Sans" w:eastAsia="Alegreya Sans" w:hAnsi="Alegreya Sans" w:cs="Alegreya Sans"/>
                <w:sz w:val="22"/>
                <w:szCs w:val="22"/>
              </w:rPr>
            </w:pPr>
            <w:r>
              <w:rPr>
                <w:rStyle w:val="span"/>
                <w:rFonts w:ascii="Alegreya Sans" w:eastAsia="Alegreya Sans" w:hAnsi="Alegreya Sans" w:cs="Alegreya Sans"/>
                <w:sz w:val="22"/>
                <w:szCs w:val="22"/>
              </w:rPr>
              <w:t>Enhanced customer experiences through friendly and responsive interactions, fostering loyalty and satisfaction.</w:t>
            </w:r>
          </w:p>
          <w:p w14:paraId="5F636B84" w14:textId="77777777" w:rsidR="00935AB9" w:rsidRDefault="00000000">
            <w:pPr>
              <w:pStyle w:val="ulli"/>
              <w:numPr>
                <w:ilvl w:val="0"/>
                <w:numId w:val="4"/>
              </w:numPr>
              <w:spacing w:line="320" w:lineRule="atLeast"/>
              <w:ind w:left="865" w:right="200" w:hanging="261"/>
              <w:rPr>
                <w:rStyle w:val="span"/>
                <w:rFonts w:ascii="Alegreya Sans" w:eastAsia="Alegreya Sans" w:hAnsi="Alegreya Sans" w:cs="Alegreya Sans"/>
                <w:sz w:val="22"/>
                <w:szCs w:val="22"/>
              </w:rPr>
            </w:pPr>
            <w:r>
              <w:rPr>
                <w:rStyle w:val="span"/>
                <w:rFonts w:ascii="Alegreya Sans" w:eastAsia="Alegreya Sans" w:hAnsi="Alegreya Sans" w:cs="Alegreya Sans"/>
                <w:sz w:val="22"/>
                <w:szCs w:val="22"/>
              </w:rPr>
              <w:t>Processed receipts, refunds, credits, and change for customers seamlessly.</w:t>
            </w:r>
          </w:p>
          <w:p w14:paraId="042080F3" w14:textId="77777777" w:rsidR="00935AB9" w:rsidRDefault="00000000">
            <w:pPr>
              <w:pStyle w:val="ulli"/>
              <w:numPr>
                <w:ilvl w:val="0"/>
                <w:numId w:val="4"/>
              </w:numPr>
              <w:spacing w:line="320" w:lineRule="atLeast"/>
              <w:ind w:left="865" w:right="200" w:hanging="261"/>
              <w:rPr>
                <w:rStyle w:val="span"/>
                <w:rFonts w:ascii="Alegreya Sans" w:eastAsia="Alegreya Sans" w:hAnsi="Alegreya Sans" w:cs="Alegreya Sans"/>
                <w:sz w:val="22"/>
                <w:szCs w:val="22"/>
              </w:rPr>
            </w:pPr>
            <w:r>
              <w:rPr>
                <w:rStyle w:val="span"/>
                <w:rFonts w:ascii="Alegreya Sans" w:eastAsia="Alegreya Sans" w:hAnsi="Alegreya Sans" w:cs="Alegreya Sans"/>
                <w:sz w:val="22"/>
                <w:szCs w:val="22"/>
              </w:rPr>
              <w:t>Audited cash registers daily, managing cash balances up to $20,000 across multiple registers.</w:t>
            </w:r>
          </w:p>
          <w:p w14:paraId="6DFF9429" w14:textId="77777777" w:rsidR="00935AB9" w:rsidRDefault="00000000">
            <w:pPr>
              <w:pStyle w:val="ulli"/>
              <w:numPr>
                <w:ilvl w:val="0"/>
                <w:numId w:val="4"/>
              </w:numPr>
              <w:spacing w:line="320" w:lineRule="atLeast"/>
              <w:ind w:left="865" w:right="200" w:hanging="261"/>
              <w:rPr>
                <w:rStyle w:val="span"/>
                <w:rFonts w:ascii="Alegreya Sans" w:eastAsia="Alegreya Sans" w:hAnsi="Alegreya Sans" w:cs="Alegreya Sans"/>
                <w:sz w:val="22"/>
                <w:szCs w:val="22"/>
              </w:rPr>
            </w:pPr>
            <w:r>
              <w:rPr>
                <w:rStyle w:val="span"/>
                <w:rFonts w:ascii="Alegreya Sans" w:eastAsia="Alegreya Sans" w:hAnsi="Alegreya Sans" w:cs="Alegreya Sans"/>
                <w:sz w:val="22"/>
                <w:szCs w:val="22"/>
              </w:rPr>
              <w:t>Maintained attention to detail while managing high volumes of cash and inventory, ensuring accuracy and trust.</w:t>
            </w:r>
          </w:p>
          <w:p w14:paraId="00E3D758" w14:textId="77777777" w:rsidR="00935AB9" w:rsidRDefault="00000000">
            <w:pPr>
              <w:pStyle w:val="ulli"/>
              <w:numPr>
                <w:ilvl w:val="0"/>
                <w:numId w:val="4"/>
              </w:numPr>
              <w:spacing w:line="320" w:lineRule="atLeast"/>
              <w:ind w:left="865" w:right="200" w:hanging="261"/>
              <w:rPr>
                <w:rStyle w:val="span"/>
                <w:rFonts w:ascii="Alegreya Sans" w:eastAsia="Alegreya Sans" w:hAnsi="Alegreya Sans" w:cs="Alegreya Sans"/>
                <w:sz w:val="22"/>
                <w:szCs w:val="22"/>
              </w:rPr>
            </w:pPr>
            <w:r>
              <w:rPr>
                <w:rStyle w:val="span"/>
                <w:rFonts w:ascii="Alegreya Sans" w:eastAsia="Alegreya Sans" w:hAnsi="Alegreya Sans" w:cs="Alegreya Sans"/>
                <w:sz w:val="22"/>
                <w:szCs w:val="22"/>
              </w:rPr>
              <w:t>Managed high-pressure situations by multitasking efficiently during shifts, contributing to smooth store operations.</w:t>
            </w:r>
          </w:p>
          <w:p w14:paraId="3FC8F48E" w14:textId="77777777" w:rsidR="00935AB9" w:rsidRDefault="00000000">
            <w:pPr>
              <w:pStyle w:val="divdocumentsinglecolumn"/>
              <w:spacing w:before="100"/>
              <w:ind w:left="225" w:right="200"/>
              <w:rPr>
                <w:rStyle w:val="separator-main"/>
                <w:rFonts w:ascii="Alegreya Sans" w:eastAsia="Alegreya Sans" w:hAnsi="Alegreya Sans" w:cs="Alegreya Sans"/>
                <w:sz w:val="22"/>
                <w:szCs w:val="22"/>
              </w:rPr>
            </w:pPr>
            <w:r>
              <w:rPr>
                <w:rStyle w:val="spanjobtitle"/>
                <w:sz w:val="22"/>
                <w:szCs w:val="22"/>
              </w:rPr>
              <w:t>Educational Assistant</w:t>
            </w:r>
            <w:r>
              <w:rPr>
                <w:rStyle w:val="spanjobtitle"/>
                <w:sz w:val="22"/>
                <w:szCs w:val="22"/>
              </w:rPr>
              <w:br/>
            </w:r>
            <w:r>
              <w:rPr>
                <w:rStyle w:val="span"/>
                <w:rFonts w:ascii="Alegreya Sans" w:eastAsia="Alegreya Sans" w:hAnsi="Alegreya Sans" w:cs="Alegreya Sans"/>
                <w:sz w:val="22"/>
                <w:szCs w:val="22"/>
              </w:rPr>
              <w:lastRenderedPageBreak/>
              <w:t>Hernando, MS</w:t>
            </w:r>
            <w:r>
              <w:rPr>
                <w:rStyle w:val="singlecolumnspanpaddedlinenth-child1"/>
                <w:rFonts w:ascii="Alegreya Sans" w:eastAsia="Alegreya Sans" w:hAnsi="Alegreya Sans" w:cs="Alegreya Sans"/>
                <w:sz w:val="22"/>
                <w:szCs w:val="22"/>
              </w:rPr>
              <w:t xml:space="preserve"> </w:t>
            </w:r>
          </w:p>
          <w:p w14:paraId="1B5ABE29" w14:textId="77777777" w:rsidR="00935AB9" w:rsidRDefault="00000000">
            <w:pPr>
              <w:pStyle w:val="spanpaddedline"/>
              <w:spacing w:line="320" w:lineRule="atLeast"/>
              <w:ind w:left="225" w:right="200"/>
              <w:rPr>
                <w:rStyle w:val="separator-main"/>
                <w:rFonts w:ascii="Alegreya Sans" w:eastAsia="Alegreya Sans" w:hAnsi="Alegreya Sans" w:cs="Alegreya Sans"/>
                <w:sz w:val="22"/>
                <w:szCs w:val="22"/>
              </w:rPr>
            </w:pPr>
            <w:r>
              <w:rPr>
                <w:rStyle w:val="spancompanyname"/>
                <w:rFonts w:ascii="Alegreya Sans" w:eastAsia="Alegreya Sans" w:hAnsi="Alegreya Sans" w:cs="Alegreya Sans"/>
                <w:sz w:val="22"/>
                <w:szCs w:val="22"/>
              </w:rPr>
              <w:t>Longview Point Day School</w:t>
            </w:r>
            <w:r>
              <w:rPr>
                <w:rStyle w:val="span"/>
                <w:rFonts w:ascii="Alegreya Sans" w:eastAsia="Alegreya Sans" w:hAnsi="Alegreya Sans" w:cs="Alegreya Sans"/>
                <w:sz w:val="22"/>
                <w:szCs w:val="22"/>
              </w:rPr>
              <w:t>/</w:t>
            </w:r>
            <w:r>
              <w:rPr>
                <w:rStyle w:val="separator-main"/>
                <w:rFonts w:ascii="Alegreya Sans" w:eastAsia="Alegreya Sans" w:hAnsi="Alegreya Sans" w:cs="Alegreya Sans"/>
                <w:sz w:val="22"/>
                <w:szCs w:val="22"/>
              </w:rPr>
              <w:t xml:space="preserve"> </w:t>
            </w:r>
            <w:r>
              <w:rPr>
                <w:rStyle w:val="span"/>
                <w:rFonts w:ascii="Alegreya Sans" w:eastAsia="Alegreya Sans" w:hAnsi="Alegreya Sans" w:cs="Alegreya Sans"/>
                <w:sz w:val="22"/>
                <w:szCs w:val="22"/>
              </w:rPr>
              <w:t xml:space="preserve">Aug 2020 to May 2021 </w:t>
            </w:r>
          </w:p>
          <w:p w14:paraId="033DF048" w14:textId="77777777" w:rsidR="00935AB9" w:rsidRDefault="00000000">
            <w:pPr>
              <w:pStyle w:val="ulli"/>
              <w:numPr>
                <w:ilvl w:val="0"/>
                <w:numId w:val="5"/>
              </w:numPr>
              <w:spacing w:line="320" w:lineRule="atLeast"/>
              <w:ind w:left="865" w:right="200" w:hanging="261"/>
              <w:rPr>
                <w:rStyle w:val="span"/>
                <w:rFonts w:ascii="Alegreya Sans" w:eastAsia="Alegreya Sans" w:hAnsi="Alegreya Sans" w:cs="Alegreya Sans"/>
                <w:sz w:val="22"/>
                <w:szCs w:val="22"/>
              </w:rPr>
            </w:pPr>
            <w:r>
              <w:rPr>
                <w:rStyle w:val="span"/>
                <w:rFonts w:ascii="Alegreya Sans" w:eastAsia="Alegreya Sans" w:hAnsi="Alegreya Sans" w:cs="Alegreya Sans"/>
                <w:sz w:val="22"/>
                <w:szCs w:val="22"/>
              </w:rPr>
              <w:t>Conveyed information and empowered students with knowledge and skills, fostering an environment conducive to academic success.</w:t>
            </w:r>
          </w:p>
          <w:p w14:paraId="7A37B545" w14:textId="77777777" w:rsidR="00935AB9" w:rsidRDefault="00000000">
            <w:pPr>
              <w:pStyle w:val="ulli"/>
              <w:numPr>
                <w:ilvl w:val="0"/>
                <w:numId w:val="5"/>
              </w:numPr>
              <w:spacing w:line="320" w:lineRule="atLeast"/>
              <w:ind w:left="865" w:right="200" w:hanging="261"/>
              <w:rPr>
                <w:rStyle w:val="span"/>
                <w:rFonts w:ascii="Alegreya Sans" w:eastAsia="Alegreya Sans" w:hAnsi="Alegreya Sans" w:cs="Alegreya Sans"/>
                <w:sz w:val="22"/>
                <w:szCs w:val="22"/>
              </w:rPr>
            </w:pPr>
            <w:r>
              <w:rPr>
                <w:rStyle w:val="span"/>
                <w:rFonts w:ascii="Alegreya Sans" w:eastAsia="Alegreya Sans" w:hAnsi="Alegreya Sans" w:cs="Alegreya Sans"/>
                <w:sz w:val="22"/>
                <w:szCs w:val="22"/>
              </w:rPr>
              <w:t>Matched students' needs with varied instructional methodologies, incorporating hands-on and project-based learning to enhance engagement.</w:t>
            </w:r>
          </w:p>
          <w:p w14:paraId="46322456" w14:textId="77777777" w:rsidR="00935AB9" w:rsidRDefault="00000000">
            <w:pPr>
              <w:pStyle w:val="ulli"/>
              <w:numPr>
                <w:ilvl w:val="0"/>
                <w:numId w:val="5"/>
              </w:numPr>
              <w:spacing w:line="320" w:lineRule="atLeast"/>
              <w:ind w:left="865" w:right="200" w:hanging="261"/>
              <w:rPr>
                <w:rStyle w:val="span"/>
                <w:rFonts w:ascii="Alegreya Sans" w:eastAsia="Alegreya Sans" w:hAnsi="Alegreya Sans" w:cs="Alegreya Sans"/>
                <w:sz w:val="22"/>
                <w:szCs w:val="22"/>
              </w:rPr>
            </w:pPr>
            <w:r>
              <w:rPr>
                <w:rStyle w:val="span"/>
                <w:rFonts w:ascii="Alegreya Sans" w:eastAsia="Alegreya Sans" w:hAnsi="Alegreya Sans" w:cs="Alegreya Sans"/>
                <w:sz w:val="22"/>
                <w:szCs w:val="22"/>
              </w:rPr>
              <w:t>Supervised classes during teacher absences, maintaining continuity in learning and classroom management.</w:t>
            </w:r>
          </w:p>
          <w:p w14:paraId="0CA8C300" w14:textId="77777777" w:rsidR="00935AB9" w:rsidRDefault="00000000">
            <w:pPr>
              <w:pStyle w:val="divdocumentdivsectiontitle"/>
              <w:spacing w:before="180" w:after="60"/>
              <w:ind w:left="225" w:right="200"/>
              <w:rPr>
                <w:rStyle w:val="separator-main"/>
              </w:rPr>
            </w:pPr>
            <w:r>
              <w:rPr>
                <w:rStyle w:val="separator-main"/>
              </w:rPr>
              <w:t>Education</w:t>
            </w:r>
          </w:p>
          <w:p w14:paraId="414D7C9D" w14:textId="77777777" w:rsidR="00935AB9" w:rsidRDefault="00000000">
            <w:pPr>
              <w:pStyle w:val="divdocumentsinglecolumn"/>
              <w:ind w:left="225" w:right="200"/>
              <w:rPr>
                <w:rStyle w:val="separator-main"/>
                <w:rFonts w:ascii="Alegreya Sans" w:eastAsia="Alegreya Sans" w:hAnsi="Alegreya Sans" w:cs="Alegreya Sans"/>
                <w:sz w:val="22"/>
                <w:szCs w:val="22"/>
              </w:rPr>
            </w:pPr>
            <w:r>
              <w:rPr>
                <w:rStyle w:val="spandegree"/>
                <w:sz w:val="22"/>
                <w:szCs w:val="22"/>
              </w:rPr>
              <w:t>B. A.</w:t>
            </w:r>
            <w:r>
              <w:rPr>
                <w:rStyle w:val="span"/>
                <w:rFonts w:ascii="Alegreya Sans" w:eastAsia="Alegreya Sans" w:hAnsi="Alegreya Sans" w:cs="Alegreya Sans"/>
                <w:sz w:val="22"/>
                <w:szCs w:val="22"/>
              </w:rPr>
              <w:t xml:space="preserve">: </w:t>
            </w:r>
            <w:r>
              <w:rPr>
                <w:rStyle w:val="spanprogramline"/>
                <w:sz w:val="22"/>
                <w:szCs w:val="22"/>
              </w:rPr>
              <w:t>Music</w:t>
            </w:r>
            <w:r>
              <w:rPr>
                <w:rStyle w:val="singlecolumnspanpaddedlinenth-child1"/>
                <w:rFonts w:ascii="Alegreya Sans" w:eastAsia="Alegreya Sans" w:hAnsi="Alegreya Sans" w:cs="Alegreya Sans"/>
                <w:sz w:val="22"/>
                <w:szCs w:val="22"/>
              </w:rPr>
              <w:t xml:space="preserve"> </w:t>
            </w:r>
          </w:p>
          <w:p w14:paraId="54B273EB" w14:textId="77777777" w:rsidR="00935AB9" w:rsidRDefault="00000000">
            <w:pPr>
              <w:pStyle w:val="spanpaddedline"/>
              <w:spacing w:line="320" w:lineRule="atLeast"/>
              <w:ind w:left="225" w:right="200"/>
              <w:rPr>
                <w:rStyle w:val="separator-main"/>
                <w:rFonts w:ascii="Alegreya Sans" w:eastAsia="Alegreya Sans" w:hAnsi="Alegreya Sans" w:cs="Alegreya Sans"/>
                <w:sz w:val="22"/>
                <w:szCs w:val="22"/>
              </w:rPr>
            </w:pPr>
            <w:r>
              <w:rPr>
                <w:rStyle w:val="spancompanyname"/>
                <w:rFonts w:ascii="Alegreya Sans" w:eastAsia="Alegreya Sans" w:hAnsi="Alegreya Sans" w:cs="Alegreya Sans"/>
                <w:sz w:val="22"/>
                <w:szCs w:val="22"/>
              </w:rPr>
              <w:t>Mississippi University for Women</w:t>
            </w:r>
            <w:r>
              <w:rPr>
                <w:rStyle w:val="separator-main"/>
                <w:rFonts w:ascii="Alegreya Sans" w:eastAsia="Alegreya Sans" w:hAnsi="Alegreya Sans" w:cs="Alegreya Sans"/>
                <w:sz w:val="22"/>
                <w:szCs w:val="22"/>
              </w:rPr>
              <w:t xml:space="preserve"> </w:t>
            </w:r>
            <w:r>
              <w:rPr>
                <w:rStyle w:val="span"/>
                <w:rFonts w:ascii="Alegreya Sans" w:eastAsia="Alegreya Sans" w:hAnsi="Alegreya Sans" w:cs="Alegreya Sans"/>
                <w:sz w:val="22"/>
                <w:szCs w:val="22"/>
              </w:rPr>
              <w:t xml:space="preserve">May 2019 </w:t>
            </w:r>
          </w:p>
          <w:p w14:paraId="5D15D2E4" w14:textId="77777777" w:rsidR="00935AB9" w:rsidRDefault="00000000">
            <w:pPr>
              <w:pStyle w:val="spanpaddedline"/>
              <w:spacing w:line="320" w:lineRule="atLeast"/>
              <w:ind w:left="225" w:right="200"/>
              <w:rPr>
                <w:rStyle w:val="separator-main"/>
                <w:rFonts w:ascii="Alegreya Sans" w:eastAsia="Alegreya Sans" w:hAnsi="Alegreya Sans" w:cs="Alegreya Sans"/>
                <w:sz w:val="22"/>
                <w:szCs w:val="22"/>
              </w:rPr>
            </w:pPr>
            <w:r>
              <w:rPr>
                <w:rStyle w:val="span"/>
                <w:rFonts w:ascii="Alegreya Sans" w:eastAsia="Alegreya Sans" w:hAnsi="Alegreya Sans" w:cs="Alegreya Sans"/>
                <w:sz w:val="22"/>
                <w:szCs w:val="22"/>
              </w:rPr>
              <w:t>Columbus, MS</w:t>
            </w:r>
            <w:r>
              <w:rPr>
                <w:rStyle w:val="separator-main"/>
                <w:rFonts w:ascii="Alegreya Sans" w:eastAsia="Alegreya Sans" w:hAnsi="Alegreya Sans" w:cs="Alegreya Sans"/>
                <w:sz w:val="22"/>
                <w:szCs w:val="22"/>
              </w:rPr>
              <w:t xml:space="preserve"> </w:t>
            </w:r>
          </w:p>
          <w:p w14:paraId="29484A79" w14:textId="77777777" w:rsidR="00935AB9" w:rsidRDefault="00935AB9">
            <w:pPr>
              <w:pStyle w:val="spanpaddedline"/>
              <w:spacing w:line="320" w:lineRule="atLeast"/>
              <w:ind w:left="225" w:right="200"/>
              <w:rPr>
                <w:rStyle w:val="separator-main"/>
                <w:rFonts w:ascii="Alegreya Sans" w:eastAsia="Alegreya Sans" w:hAnsi="Alegreya Sans" w:cs="Alegreya Sans"/>
                <w:sz w:val="22"/>
                <w:szCs w:val="22"/>
              </w:rPr>
            </w:pPr>
          </w:p>
        </w:tc>
      </w:tr>
    </w:tbl>
    <w:p w14:paraId="0ADC6643" w14:textId="77777777" w:rsidR="00935AB9" w:rsidRDefault="00935AB9">
      <w:pPr>
        <w:rPr>
          <w:rFonts w:ascii="Alegreya Sans" w:eastAsia="Alegreya Sans" w:hAnsi="Alegreya Sans" w:cs="Alegreya Sans"/>
          <w:sz w:val="22"/>
          <w:szCs w:val="22"/>
        </w:rPr>
      </w:pPr>
    </w:p>
    <w:p w14:paraId="444BD196" w14:textId="77777777" w:rsidR="00935AB9" w:rsidRDefault="00000000">
      <w:pPr>
        <w:spacing w:line="14" w:lineRule="exact"/>
      </w:pPr>
      <w:r>
        <w:rPr>
          <w:color w:val="FFFFFF"/>
          <w:sz w:val="2"/>
        </w:rPr>
        <w:t>#HRJ#27677af4-406a-40c9-ac3a-0a8d1e894e62#</w:t>
      </w:r>
    </w:p>
    <w:sectPr w:rsidR="00935AB9">
      <w:pgSz w:w="12240" w:h="15840"/>
      <w:pgMar w:top="740" w:right="800" w:bottom="740" w:left="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egreya Sans Medium">
    <w:charset w:val="00"/>
    <w:family w:val="auto"/>
    <w:pitch w:val="default"/>
    <w:sig w:usb0="00000000" w:usb1="00000000" w:usb2="00000000" w:usb3="00000000" w:csb0="00000001" w:csb1="00000000"/>
    <w:embedRegular r:id="rId1" w:fontKey="{51F17BFA-2EB3-4A8C-9EFF-25A2BCD93465}"/>
  </w:font>
  <w:font w:name="Hind Medium">
    <w:charset w:val="00"/>
    <w:family w:val="auto"/>
    <w:pitch w:val="variable"/>
    <w:sig w:usb0="00008007" w:usb1="00000000" w:usb2="00000000" w:usb3="00000000" w:csb0="00000093" w:csb1="00000000"/>
    <w:embedRegular r:id="rId2" w:fontKey="{A0B04C3B-86DF-4E0E-879F-797724F9F63E}"/>
  </w:font>
  <w:font w:name="Hind">
    <w:charset w:val="00"/>
    <w:family w:val="auto"/>
    <w:pitch w:val="variable"/>
    <w:sig w:usb0="00008007" w:usb1="00000000" w:usb2="00000000" w:usb3="00000000" w:csb0="00000093" w:csb1="00000000"/>
    <w:embedBold r:id="rId3" w:fontKey="{5E100E05-7500-4966-88B4-FC819CE1E25E}"/>
  </w:font>
  <w:font w:name="Alegreya Sans">
    <w:charset w:val="00"/>
    <w:family w:val="auto"/>
    <w:pitch w:val="default"/>
    <w:sig w:usb0="00000000" w:usb1="00000000" w:usb2="00000000" w:usb3="00000000" w:csb0="00000001" w:csb1="00000000"/>
    <w:embedRegular r:id="rId4" w:fontKey="{84668753-61A1-407D-A65A-6776E249E95E}"/>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1E3E7140">
      <w:start w:val="1"/>
      <w:numFmt w:val="bullet"/>
      <w:lvlText w:val=""/>
      <w:lvlJc w:val="left"/>
      <w:pPr>
        <w:ind w:left="720" w:hanging="360"/>
      </w:pPr>
      <w:rPr>
        <w:rFonts w:ascii="Symbol" w:hAnsi="Symbol"/>
      </w:rPr>
    </w:lvl>
    <w:lvl w:ilvl="1" w:tplc="382C7E34">
      <w:start w:val="1"/>
      <w:numFmt w:val="bullet"/>
      <w:lvlText w:val="o"/>
      <w:lvlJc w:val="left"/>
      <w:pPr>
        <w:tabs>
          <w:tab w:val="num" w:pos="1440"/>
        </w:tabs>
        <w:ind w:left="1440" w:hanging="360"/>
      </w:pPr>
      <w:rPr>
        <w:rFonts w:ascii="Courier New" w:hAnsi="Courier New"/>
      </w:rPr>
    </w:lvl>
    <w:lvl w:ilvl="2" w:tplc="02AA91B2">
      <w:start w:val="1"/>
      <w:numFmt w:val="bullet"/>
      <w:lvlText w:val=""/>
      <w:lvlJc w:val="left"/>
      <w:pPr>
        <w:tabs>
          <w:tab w:val="num" w:pos="2160"/>
        </w:tabs>
        <w:ind w:left="2160" w:hanging="360"/>
      </w:pPr>
      <w:rPr>
        <w:rFonts w:ascii="Wingdings" w:hAnsi="Wingdings"/>
      </w:rPr>
    </w:lvl>
    <w:lvl w:ilvl="3" w:tplc="D7D4940C">
      <w:start w:val="1"/>
      <w:numFmt w:val="bullet"/>
      <w:lvlText w:val=""/>
      <w:lvlJc w:val="left"/>
      <w:pPr>
        <w:tabs>
          <w:tab w:val="num" w:pos="2880"/>
        </w:tabs>
        <w:ind w:left="2880" w:hanging="360"/>
      </w:pPr>
      <w:rPr>
        <w:rFonts w:ascii="Symbol" w:hAnsi="Symbol"/>
      </w:rPr>
    </w:lvl>
    <w:lvl w:ilvl="4" w:tplc="2F7AE28C">
      <w:start w:val="1"/>
      <w:numFmt w:val="bullet"/>
      <w:lvlText w:val="o"/>
      <w:lvlJc w:val="left"/>
      <w:pPr>
        <w:tabs>
          <w:tab w:val="num" w:pos="3600"/>
        </w:tabs>
        <w:ind w:left="3600" w:hanging="360"/>
      </w:pPr>
      <w:rPr>
        <w:rFonts w:ascii="Courier New" w:hAnsi="Courier New"/>
      </w:rPr>
    </w:lvl>
    <w:lvl w:ilvl="5" w:tplc="94840318">
      <w:start w:val="1"/>
      <w:numFmt w:val="bullet"/>
      <w:lvlText w:val=""/>
      <w:lvlJc w:val="left"/>
      <w:pPr>
        <w:tabs>
          <w:tab w:val="num" w:pos="4320"/>
        </w:tabs>
        <w:ind w:left="4320" w:hanging="360"/>
      </w:pPr>
      <w:rPr>
        <w:rFonts w:ascii="Wingdings" w:hAnsi="Wingdings"/>
      </w:rPr>
    </w:lvl>
    <w:lvl w:ilvl="6" w:tplc="18002D3C">
      <w:start w:val="1"/>
      <w:numFmt w:val="bullet"/>
      <w:lvlText w:val=""/>
      <w:lvlJc w:val="left"/>
      <w:pPr>
        <w:tabs>
          <w:tab w:val="num" w:pos="5040"/>
        </w:tabs>
        <w:ind w:left="5040" w:hanging="360"/>
      </w:pPr>
      <w:rPr>
        <w:rFonts w:ascii="Symbol" w:hAnsi="Symbol"/>
      </w:rPr>
    </w:lvl>
    <w:lvl w:ilvl="7" w:tplc="D996DEEC">
      <w:start w:val="1"/>
      <w:numFmt w:val="bullet"/>
      <w:lvlText w:val="o"/>
      <w:lvlJc w:val="left"/>
      <w:pPr>
        <w:tabs>
          <w:tab w:val="num" w:pos="5760"/>
        </w:tabs>
        <w:ind w:left="5760" w:hanging="360"/>
      </w:pPr>
      <w:rPr>
        <w:rFonts w:ascii="Courier New" w:hAnsi="Courier New"/>
      </w:rPr>
    </w:lvl>
    <w:lvl w:ilvl="8" w:tplc="93A6E6E0">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9112EE30">
      <w:start w:val="1"/>
      <w:numFmt w:val="bullet"/>
      <w:lvlText w:val=""/>
      <w:lvlJc w:val="left"/>
      <w:pPr>
        <w:ind w:left="720" w:hanging="360"/>
      </w:pPr>
      <w:rPr>
        <w:rFonts w:ascii="Symbol" w:hAnsi="Symbol"/>
      </w:rPr>
    </w:lvl>
    <w:lvl w:ilvl="1" w:tplc="281E93A0">
      <w:start w:val="1"/>
      <w:numFmt w:val="bullet"/>
      <w:lvlText w:val="o"/>
      <w:lvlJc w:val="left"/>
      <w:pPr>
        <w:tabs>
          <w:tab w:val="num" w:pos="1440"/>
        </w:tabs>
        <w:ind w:left="1440" w:hanging="360"/>
      </w:pPr>
      <w:rPr>
        <w:rFonts w:ascii="Courier New" w:hAnsi="Courier New"/>
      </w:rPr>
    </w:lvl>
    <w:lvl w:ilvl="2" w:tplc="E8C8D234">
      <w:start w:val="1"/>
      <w:numFmt w:val="bullet"/>
      <w:lvlText w:val=""/>
      <w:lvlJc w:val="left"/>
      <w:pPr>
        <w:tabs>
          <w:tab w:val="num" w:pos="2160"/>
        </w:tabs>
        <w:ind w:left="2160" w:hanging="360"/>
      </w:pPr>
      <w:rPr>
        <w:rFonts w:ascii="Wingdings" w:hAnsi="Wingdings"/>
      </w:rPr>
    </w:lvl>
    <w:lvl w:ilvl="3" w:tplc="D26E8578">
      <w:start w:val="1"/>
      <w:numFmt w:val="bullet"/>
      <w:lvlText w:val=""/>
      <w:lvlJc w:val="left"/>
      <w:pPr>
        <w:tabs>
          <w:tab w:val="num" w:pos="2880"/>
        </w:tabs>
        <w:ind w:left="2880" w:hanging="360"/>
      </w:pPr>
      <w:rPr>
        <w:rFonts w:ascii="Symbol" w:hAnsi="Symbol"/>
      </w:rPr>
    </w:lvl>
    <w:lvl w:ilvl="4" w:tplc="DC38CCE4">
      <w:start w:val="1"/>
      <w:numFmt w:val="bullet"/>
      <w:lvlText w:val="o"/>
      <w:lvlJc w:val="left"/>
      <w:pPr>
        <w:tabs>
          <w:tab w:val="num" w:pos="3600"/>
        </w:tabs>
        <w:ind w:left="3600" w:hanging="360"/>
      </w:pPr>
      <w:rPr>
        <w:rFonts w:ascii="Courier New" w:hAnsi="Courier New"/>
      </w:rPr>
    </w:lvl>
    <w:lvl w:ilvl="5" w:tplc="D124EB6A">
      <w:start w:val="1"/>
      <w:numFmt w:val="bullet"/>
      <w:lvlText w:val=""/>
      <w:lvlJc w:val="left"/>
      <w:pPr>
        <w:tabs>
          <w:tab w:val="num" w:pos="4320"/>
        </w:tabs>
        <w:ind w:left="4320" w:hanging="360"/>
      </w:pPr>
      <w:rPr>
        <w:rFonts w:ascii="Wingdings" w:hAnsi="Wingdings"/>
      </w:rPr>
    </w:lvl>
    <w:lvl w:ilvl="6" w:tplc="079AF432">
      <w:start w:val="1"/>
      <w:numFmt w:val="bullet"/>
      <w:lvlText w:val=""/>
      <w:lvlJc w:val="left"/>
      <w:pPr>
        <w:tabs>
          <w:tab w:val="num" w:pos="5040"/>
        </w:tabs>
        <w:ind w:left="5040" w:hanging="360"/>
      </w:pPr>
      <w:rPr>
        <w:rFonts w:ascii="Symbol" w:hAnsi="Symbol"/>
      </w:rPr>
    </w:lvl>
    <w:lvl w:ilvl="7" w:tplc="E5A0B8A4">
      <w:start w:val="1"/>
      <w:numFmt w:val="bullet"/>
      <w:lvlText w:val="o"/>
      <w:lvlJc w:val="left"/>
      <w:pPr>
        <w:tabs>
          <w:tab w:val="num" w:pos="5760"/>
        </w:tabs>
        <w:ind w:left="5760" w:hanging="360"/>
      </w:pPr>
      <w:rPr>
        <w:rFonts w:ascii="Courier New" w:hAnsi="Courier New"/>
      </w:rPr>
    </w:lvl>
    <w:lvl w:ilvl="8" w:tplc="0A2EC48A">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F5963A4E">
      <w:start w:val="1"/>
      <w:numFmt w:val="bullet"/>
      <w:lvlText w:val=""/>
      <w:lvlJc w:val="left"/>
      <w:pPr>
        <w:ind w:left="720" w:hanging="360"/>
      </w:pPr>
      <w:rPr>
        <w:rFonts w:ascii="Symbol" w:hAnsi="Symbol"/>
      </w:rPr>
    </w:lvl>
    <w:lvl w:ilvl="1" w:tplc="1638A218">
      <w:start w:val="1"/>
      <w:numFmt w:val="bullet"/>
      <w:lvlText w:val="o"/>
      <w:lvlJc w:val="left"/>
      <w:pPr>
        <w:tabs>
          <w:tab w:val="num" w:pos="1440"/>
        </w:tabs>
        <w:ind w:left="1440" w:hanging="360"/>
      </w:pPr>
      <w:rPr>
        <w:rFonts w:ascii="Courier New" w:hAnsi="Courier New"/>
      </w:rPr>
    </w:lvl>
    <w:lvl w:ilvl="2" w:tplc="1458E0E6">
      <w:start w:val="1"/>
      <w:numFmt w:val="bullet"/>
      <w:lvlText w:val=""/>
      <w:lvlJc w:val="left"/>
      <w:pPr>
        <w:tabs>
          <w:tab w:val="num" w:pos="2160"/>
        </w:tabs>
        <w:ind w:left="2160" w:hanging="360"/>
      </w:pPr>
      <w:rPr>
        <w:rFonts w:ascii="Wingdings" w:hAnsi="Wingdings"/>
      </w:rPr>
    </w:lvl>
    <w:lvl w:ilvl="3" w:tplc="945AE3EE">
      <w:start w:val="1"/>
      <w:numFmt w:val="bullet"/>
      <w:lvlText w:val=""/>
      <w:lvlJc w:val="left"/>
      <w:pPr>
        <w:tabs>
          <w:tab w:val="num" w:pos="2880"/>
        </w:tabs>
        <w:ind w:left="2880" w:hanging="360"/>
      </w:pPr>
      <w:rPr>
        <w:rFonts w:ascii="Symbol" w:hAnsi="Symbol"/>
      </w:rPr>
    </w:lvl>
    <w:lvl w:ilvl="4" w:tplc="B934A820">
      <w:start w:val="1"/>
      <w:numFmt w:val="bullet"/>
      <w:lvlText w:val="o"/>
      <w:lvlJc w:val="left"/>
      <w:pPr>
        <w:tabs>
          <w:tab w:val="num" w:pos="3600"/>
        </w:tabs>
        <w:ind w:left="3600" w:hanging="360"/>
      </w:pPr>
      <w:rPr>
        <w:rFonts w:ascii="Courier New" w:hAnsi="Courier New"/>
      </w:rPr>
    </w:lvl>
    <w:lvl w:ilvl="5" w:tplc="3E02254E">
      <w:start w:val="1"/>
      <w:numFmt w:val="bullet"/>
      <w:lvlText w:val=""/>
      <w:lvlJc w:val="left"/>
      <w:pPr>
        <w:tabs>
          <w:tab w:val="num" w:pos="4320"/>
        </w:tabs>
        <w:ind w:left="4320" w:hanging="360"/>
      </w:pPr>
      <w:rPr>
        <w:rFonts w:ascii="Wingdings" w:hAnsi="Wingdings"/>
      </w:rPr>
    </w:lvl>
    <w:lvl w:ilvl="6" w:tplc="69960B6C">
      <w:start w:val="1"/>
      <w:numFmt w:val="bullet"/>
      <w:lvlText w:val=""/>
      <w:lvlJc w:val="left"/>
      <w:pPr>
        <w:tabs>
          <w:tab w:val="num" w:pos="5040"/>
        </w:tabs>
        <w:ind w:left="5040" w:hanging="360"/>
      </w:pPr>
      <w:rPr>
        <w:rFonts w:ascii="Symbol" w:hAnsi="Symbol"/>
      </w:rPr>
    </w:lvl>
    <w:lvl w:ilvl="7" w:tplc="7A928FE0">
      <w:start w:val="1"/>
      <w:numFmt w:val="bullet"/>
      <w:lvlText w:val="o"/>
      <w:lvlJc w:val="left"/>
      <w:pPr>
        <w:tabs>
          <w:tab w:val="num" w:pos="5760"/>
        </w:tabs>
        <w:ind w:left="5760" w:hanging="360"/>
      </w:pPr>
      <w:rPr>
        <w:rFonts w:ascii="Courier New" w:hAnsi="Courier New"/>
      </w:rPr>
    </w:lvl>
    <w:lvl w:ilvl="8" w:tplc="EEEEB27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26389CEE">
      <w:start w:val="1"/>
      <w:numFmt w:val="bullet"/>
      <w:lvlText w:val=""/>
      <w:lvlJc w:val="left"/>
      <w:pPr>
        <w:ind w:left="720" w:hanging="360"/>
      </w:pPr>
      <w:rPr>
        <w:rFonts w:ascii="Symbol" w:hAnsi="Symbol"/>
      </w:rPr>
    </w:lvl>
    <w:lvl w:ilvl="1" w:tplc="053C114E">
      <w:start w:val="1"/>
      <w:numFmt w:val="bullet"/>
      <w:lvlText w:val="o"/>
      <w:lvlJc w:val="left"/>
      <w:pPr>
        <w:tabs>
          <w:tab w:val="num" w:pos="1440"/>
        </w:tabs>
        <w:ind w:left="1440" w:hanging="360"/>
      </w:pPr>
      <w:rPr>
        <w:rFonts w:ascii="Courier New" w:hAnsi="Courier New"/>
      </w:rPr>
    </w:lvl>
    <w:lvl w:ilvl="2" w:tplc="4BD470DE">
      <w:start w:val="1"/>
      <w:numFmt w:val="bullet"/>
      <w:lvlText w:val=""/>
      <w:lvlJc w:val="left"/>
      <w:pPr>
        <w:tabs>
          <w:tab w:val="num" w:pos="2160"/>
        </w:tabs>
        <w:ind w:left="2160" w:hanging="360"/>
      </w:pPr>
      <w:rPr>
        <w:rFonts w:ascii="Wingdings" w:hAnsi="Wingdings"/>
      </w:rPr>
    </w:lvl>
    <w:lvl w:ilvl="3" w:tplc="800A909C">
      <w:start w:val="1"/>
      <w:numFmt w:val="bullet"/>
      <w:lvlText w:val=""/>
      <w:lvlJc w:val="left"/>
      <w:pPr>
        <w:tabs>
          <w:tab w:val="num" w:pos="2880"/>
        </w:tabs>
        <w:ind w:left="2880" w:hanging="360"/>
      </w:pPr>
      <w:rPr>
        <w:rFonts w:ascii="Symbol" w:hAnsi="Symbol"/>
      </w:rPr>
    </w:lvl>
    <w:lvl w:ilvl="4" w:tplc="5ED481BE">
      <w:start w:val="1"/>
      <w:numFmt w:val="bullet"/>
      <w:lvlText w:val="o"/>
      <w:lvlJc w:val="left"/>
      <w:pPr>
        <w:tabs>
          <w:tab w:val="num" w:pos="3600"/>
        </w:tabs>
        <w:ind w:left="3600" w:hanging="360"/>
      </w:pPr>
      <w:rPr>
        <w:rFonts w:ascii="Courier New" w:hAnsi="Courier New"/>
      </w:rPr>
    </w:lvl>
    <w:lvl w:ilvl="5" w:tplc="F1526160">
      <w:start w:val="1"/>
      <w:numFmt w:val="bullet"/>
      <w:lvlText w:val=""/>
      <w:lvlJc w:val="left"/>
      <w:pPr>
        <w:tabs>
          <w:tab w:val="num" w:pos="4320"/>
        </w:tabs>
        <w:ind w:left="4320" w:hanging="360"/>
      </w:pPr>
      <w:rPr>
        <w:rFonts w:ascii="Wingdings" w:hAnsi="Wingdings"/>
      </w:rPr>
    </w:lvl>
    <w:lvl w:ilvl="6" w:tplc="1AA22AD6">
      <w:start w:val="1"/>
      <w:numFmt w:val="bullet"/>
      <w:lvlText w:val=""/>
      <w:lvlJc w:val="left"/>
      <w:pPr>
        <w:tabs>
          <w:tab w:val="num" w:pos="5040"/>
        </w:tabs>
        <w:ind w:left="5040" w:hanging="360"/>
      </w:pPr>
      <w:rPr>
        <w:rFonts w:ascii="Symbol" w:hAnsi="Symbol"/>
      </w:rPr>
    </w:lvl>
    <w:lvl w:ilvl="7" w:tplc="C0FC3F62">
      <w:start w:val="1"/>
      <w:numFmt w:val="bullet"/>
      <w:lvlText w:val="o"/>
      <w:lvlJc w:val="left"/>
      <w:pPr>
        <w:tabs>
          <w:tab w:val="num" w:pos="5760"/>
        </w:tabs>
        <w:ind w:left="5760" w:hanging="360"/>
      </w:pPr>
      <w:rPr>
        <w:rFonts w:ascii="Courier New" w:hAnsi="Courier New"/>
      </w:rPr>
    </w:lvl>
    <w:lvl w:ilvl="8" w:tplc="0480032A">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A7D07194">
      <w:start w:val="1"/>
      <w:numFmt w:val="bullet"/>
      <w:lvlText w:val=""/>
      <w:lvlJc w:val="left"/>
      <w:pPr>
        <w:ind w:left="720" w:hanging="360"/>
      </w:pPr>
      <w:rPr>
        <w:rFonts w:ascii="Symbol" w:hAnsi="Symbol"/>
      </w:rPr>
    </w:lvl>
    <w:lvl w:ilvl="1" w:tplc="9FA2B35A">
      <w:start w:val="1"/>
      <w:numFmt w:val="bullet"/>
      <w:lvlText w:val="o"/>
      <w:lvlJc w:val="left"/>
      <w:pPr>
        <w:tabs>
          <w:tab w:val="num" w:pos="1440"/>
        </w:tabs>
        <w:ind w:left="1440" w:hanging="360"/>
      </w:pPr>
      <w:rPr>
        <w:rFonts w:ascii="Courier New" w:hAnsi="Courier New"/>
      </w:rPr>
    </w:lvl>
    <w:lvl w:ilvl="2" w:tplc="035C48DC">
      <w:start w:val="1"/>
      <w:numFmt w:val="bullet"/>
      <w:lvlText w:val=""/>
      <w:lvlJc w:val="left"/>
      <w:pPr>
        <w:tabs>
          <w:tab w:val="num" w:pos="2160"/>
        </w:tabs>
        <w:ind w:left="2160" w:hanging="360"/>
      </w:pPr>
      <w:rPr>
        <w:rFonts w:ascii="Wingdings" w:hAnsi="Wingdings"/>
      </w:rPr>
    </w:lvl>
    <w:lvl w:ilvl="3" w:tplc="A364D590">
      <w:start w:val="1"/>
      <w:numFmt w:val="bullet"/>
      <w:lvlText w:val=""/>
      <w:lvlJc w:val="left"/>
      <w:pPr>
        <w:tabs>
          <w:tab w:val="num" w:pos="2880"/>
        </w:tabs>
        <w:ind w:left="2880" w:hanging="360"/>
      </w:pPr>
      <w:rPr>
        <w:rFonts w:ascii="Symbol" w:hAnsi="Symbol"/>
      </w:rPr>
    </w:lvl>
    <w:lvl w:ilvl="4" w:tplc="77404DD4">
      <w:start w:val="1"/>
      <w:numFmt w:val="bullet"/>
      <w:lvlText w:val="o"/>
      <w:lvlJc w:val="left"/>
      <w:pPr>
        <w:tabs>
          <w:tab w:val="num" w:pos="3600"/>
        </w:tabs>
        <w:ind w:left="3600" w:hanging="360"/>
      </w:pPr>
      <w:rPr>
        <w:rFonts w:ascii="Courier New" w:hAnsi="Courier New"/>
      </w:rPr>
    </w:lvl>
    <w:lvl w:ilvl="5" w:tplc="3C26EAD6">
      <w:start w:val="1"/>
      <w:numFmt w:val="bullet"/>
      <w:lvlText w:val=""/>
      <w:lvlJc w:val="left"/>
      <w:pPr>
        <w:tabs>
          <w:tab w:val="num" w:pos="4320"/>
        </w:tabs>
        <w:ind w:left="4320" w:hanging="360"/>
      </w:pPr>
      <w:rPr>
        <w:rFonts w:ascii="Wingdings" w:hAnsi="Wingdings"/>
      </w:rPr>
    </w:lvl>
    <w:lvl w:ilvl="6" w:tplc="AF82BF48">
      <w:start w:val="1"/>
      <w:numFmt w:val="bullet"/>
      <w:lvlText w:val=""/>
      <w:lvlJc w:val="left"/>
      <w:pPr>
        <w:tabs>
          <w:tab w:val="num" w:pos="5040"/>
        </w:tabs>
        <w:ind w:left="5040" w:hanging="360"/>
      </w:pPr>
      <w:rPr>
        <w:rFonts w:ascii="Symbol" w:hAnsi="Symbol"/>
      </w:rPr>
    </w:lvl>
    <w:lvl w:ilvl="7" w:tplc="A412C4CA">
      <w:start w:val="1"/>
      <w:numFmt w:val="bullet"/>
      <w:lvlText w:val="o"/>
      <w:lvlJc w:val="left"/>
      <w:pPr>
        <w:tabs>
          <w:tab w:val="num" w:pos="5760"/>
        </w:tabs>
        <w:ind w:left="5760" w:hanging="360"/>
      </w:pPr>
      <w:rPr>
        <w:rFonts w:ascii="Courier New" w:hAnsi="Courier New"/>
      </w:rPr>
    </w:lvl>
    <w:lvl w:ilvl="8" w:tplc="0FF8DCD4">
      <w:start w:val="1"/>
      <w:numFmt w:val="bullet"/>
      <w:lvlText w:val=""/>
      <w:lvlJc w:val="left"/>
      <w:pPr>
        <w:tabs>
          <w:tab w:val="num" w:pos="6480"/>
        </w:tabs>
        <w:ind w:left="6480" w:hanging="360"/>
      </w:pPr>
      <w:rPr>
        <w:rFonts w:ascii="Wingdings" w:hAnsi="Wingdings"/>
      </w:rPr>
    </w:lvl>
  </w:abstractNum>
  <w:num w:numId="1" w16cid:durableId="994719775">
    <w:abstractNumId w:val="0"/>
  </w:num>
  <w:num w:numId="2" w16cid:durableId="970207575">
    <w:abstractNumId w:val="1"/>
  </w:num>
  <w:num w:numId="3" w16cid:durableId="1376002288">
    <w:abstractNumId w:val="2"/>
  </w:num>
  <w:num w:numId="4" w16cid:durableId="525338597">
    <w:abstractNumId w:val="3"/>
  </w:num>
  <w:num w:numId="5" w16cid:durableId="3450600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935AB9"/>
    <w:rsid w:val="0039280D"/>
    <w:rsid w:val="00935AB9"/>
    <w:rsid w:val="00A65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792BD"/>
  <w15:docId w15:val="{34DB8605-5BBE-4785-B214-B6E6C2A53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40" w:lineRule="atLeast"/>
      <w:textAlignment w:val="baseline"/>
    </w:pPr>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rPr>
  </w:style>
  <w:style w:type="paragraph" w:styleId="Heading2">
    <w:name w:val="heading 2"/>
    <w:basedOn w:val="Normal"/>
    <w:next w:val="Normal"/>
    <w:link w:val="Heading2Char"/>
    <w:uiPriority w:val="9"/>
    <w:qFormat/>
    <w:rsid w:val="00506D7A"/>
    <w:pPr>
      <w:keepNext/>
      <w:keepLines/>
      <w:spacing w:before="40"/>
      <w:outlineLvl w:val="1"/>
    </w:pPr>
    <w:rPr>
      <w:b/>
      <w:bCs/>
      <w:color w:val="2F5496"/>
    </w:rPr>
  </w:style>
  <w:style w:type="paragraph" w:styleId="Heading3">
    <w:name w:val="heading 3"/>
    <w:basedOn w:val="Normal"/>
    <w:next w:val="Normal"/>
    <w:link w:val="Heading3Char"/>
    <w:uiPriority w:val="9"/>
    <w:qFormat/>
    <w:rsid w:val="00506D7A"/>
    <w:pPr>
      <w:keepNext/>
      <w:keepLines/>
      <w:spacing w:before="40"/>
      <w:outlineLvl w:val="2"/>
    </w:pPr>
    <w:rPr>
      <w:b/>
      <w:bCs/>
      <w:color w:val="1F3763"/>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rPr>
  </w:style>
  <w:style w:type="paragraph" w:styleId="Heading6">
    <w:name w:val="heading 6"/>
    <w:basedOn w:val="Normal"/>
    <w:next w:val="Normal"/>
    <w:link w:val="Heading6Char"/>
    <w:uiPriority w:val="9"/>
    <w:qFormat/>
    <w:rsid w:val="00506D7A"/>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rPr>
  </w:style>
  <w:style w:type="paragraph" w:customStyle="1" w:styleId="divdocument">
    <w:name w:val="div_document"/>
    <w:basedOn w:val="Normal"/>
    <w:pPr>
      <w:spacing w:line="320" w:lineRule="atLeast"/>
    </w:pPr>
  </w:style>
  <w:style w:type="character" w:customStyle="1" w:styleId="separator-left">
    <w:name w:val="separator-left"/>
    <w:basedOn w:val="DefaultParagraphFont"/>
  </w:style>
  <w:style w:type="paragraph" w:customStyle="1" w:styleId="divdocumentdivsectionnth-child1">
    <w:name w:val="div_document_div_section_nth-child(1)"/>
    <w:basedOn w:val="Normal"/>
  </w:style>
  <w:style w:type="paragraph" w:customStyle="1" w:styleId="divdocumentdivparagraph">
    <w:name w:val="div_document_div_paragraph"/>
    <w:basedOn w:val="Normal"/>
  </w:style>
  <w:style w:type="paragraph" w:customStyle="1" w:styleId="div">
    <w:name w:val="div"/>
    <w:basedOn w:val="Normal"/>
  </w:style>
  <w:style w:type="paragraph" w:customStyle="1" w:styleId="nameboxspan">
    <w:name w:val="namebox_span"/>
    <w:basedOn w:val="Normal"/>
    <w:pPr>
      <w:pBdr>
        <w:bottom w:val="single" w:sz="40" w:space="0" w:color="000000"/>
      </w:pBdr>
      <w:shd w:val="clear" w:color="auto" w:fill="000000"/>
      <w:spacing w:line="1240" w:lineRule="atLeast"/>
      <w:jc w:val="center"/>
    </w:pPr>
    <w:rPr>
      <w:rFonts w:ascii="Alegreya Sans Medium" w:eastAsia="Alegreya Sans Medium" w:hAnsi="Alegreya Sans Medium" w:cs="Alegreya Sans Medium"/>
      <w:caps/>
      <w:color w:val="00A4C1"/>
      <w:sz w:val="104"/>
      <w:szCs w:val="104"/>
      <w:shd w:val="clear" w:color="auto" w:fill="000000"/>
    </w:rPr>
  </w:style>
  <w:style w:type="paragraph" w:customStyle="1" w:styleId="separator-leftdivname">
    <w:name w:val="separator-left_div_name"/>
    <w:basedOn w:val="Normal"/>
    <w:pPr>
      <w:jc w:val="right"/>
    </w:pPr>
  </w:style>
  <w:style w:type="character" w:customStyle="1" w:styleId="span">
    <w:name w:val="span"/>
    <w:basedOn w:val="DefaultParagraphFont"/>
    <w:rPr>
      <w:sz w:val="24"/>
      <w:szCs w:val="24"/>
      <w:bdr w:val="none" w:sz="0" w:space="0" w:color="auto"/>
      <w:vertAlign w:val="baseline"/>
    </w:rPr>
  </w:style>
  <w:style w:type="paragraph" w:customStyle="1" w:styleId="divdocumentdivSECTIONCNTC">
    <w:name w:val="div_document_div_SECTION_CNTC"/>
    <w:basedOn w:val="Normal"/>
  </w:style>
  <w:style w:type="paragraph" w:customStyle="1" w:styleId="separator-leftdivaddress">
    <w:name w:val="separator-left_div_address"/>
    <w:basedOn w:val="Normal"/>
    <w:pPr>
      <w:jc w:val="right"/>
    </w:pPr>
  </w:style>
  <w:style w:type="paragraph" w:customStyle="1" w:styleId="separator-leftdivaddressfield">
    <w:name w:val="separator-left_div_address_field"/>
    <w:basedOn w:val="Normal"/>
  </w:style>
  <w:style w:type="character" w:customStyle="1" w:styleId="separator-leftdivaddressfieldCharacter">
    <w:name w:val="separator-left_div_address_field Character"/>
    <w:basedOn w:val="DefaultParagraphFont"/>
  </w:style>
  <w:style w:type="paragraph" w:customStyle="1" w:styleId="separator-leftParagraph">
    <w:name w:val="separator-left Paragraph"/>
    <w:basedOn w:val="Normal"/>
    <w:pPr>
      <w:pBdr>
        <w:right w:val="none" w:sz="0" w:space="5" w:color="auto"/>
      </w:pBdr>
      <w:jc w:val="right"/>
    </w:pPr>
  </w:style>
  <w:style w:type="character" w:customStyle="1" w:styleId="separator-main">
    <w:name w:val="separator-main"/>
    <w:basedOn w:val="DefaultParagraphFont"/>
  </w:style>
  <w:style w:type="paragraph" w:customStyle="1" w:styleId="divheading">
    <w:name w:val="div_heading"/>
    <w:basedOn w:val="div"/>
    <w:rPr>
      <w:b/>
      <w:bCs/>
    </w:rPr>
  </w:style>
  <w:style w:type="paragraph" w:customStyle="1" w:styleId="divdocumentdivsectiontitle">
    <w:name w:val="div_document_div_sectiontitle"/>
    <w:basedOn w:val="Normal"/>
    <w:pPr>
      <w:spacing w:line="380" w:lineRule="atLeast"/>
    </w:pPr>
    <w:rPr>
      <w:rFonts w:ascii="Hind Medium" w:eastAsia="Hind Medium" w:hAnsi="Hind Medium" w:cs="Hind Medium"/>
      <w:caps/>
      <w:sz w:val="28"/>
      <w:szCs w:val="28"/>
    </w:rPr>
  </w:style>
  <w:style w:type="paragraph" w:customStyle="1" w:styleId="divdocumentsinglecolumn">
    <w:name w:val="div_document_singlecolumn"/>
    <w:basedOn w:val="Normal"/>
    <w:pPr>
      <w:spacing w:line="320" w:lineRule="atLeast"/>
    </w:pPr>
  </w:style>
  <w:style w:type="paragraph" w:customStyle="1" w:styleId="p">
    <w:name w:val="p"/>
    <w:basedOn w:val="Normal"/>
  </w:style>
  <w:style w:type="paragraph" w:customStyle="1" w:styleId="divdocumentsection">
    <w:name w:val="div_document_section"/>
    <w:basedOn w:val="Normal"/>
  </w:style>
  <w:style w:type="paragraph" w:customStyle="1" w:styleId="ulli">
    <w:name w:val="ul_li"/>
    <w:basedOn w:val="Normal"/>
    <w:pPr>
      <w:pBdr>
        <w:left w:val="none" w:sz="0" w:space="3" w:color="auto"/>
      </w:pBdr>
    </w:pPr>
  </w:style>
  <w:style w:type="table" w:customStyle="1" w:styleId="divdocumenttable">
    <w:name w:val="div_document_table"/>
    <w:basedOn w:val="TableNormal"/>
    <w:tblPr/>
  </w:style>
  <w:style w:type="character" w:customStyle="1" w:styleId="singlecolumnspanpaddedlinenth-child1">
    <w:name w:val="singlecolumn_span_paddedline_nth-child(1)"/>
    <w:basedOn w:val="DefaultParagraphFont"/>
  </w:style>
  <w:style w:type="character" w:customStyle="1" w:styleId="spanjobtitle">
    <w:name w:val="span_jobtitle"/>
    <w:basedOn w:val="span"/>
    <w:rPr>
      <w:rFonts w:ascii="Alegreya Sans Medium" w:eastAsia="Alegreya Sans Medium" w:hAnsi="Alegreya Sans Medium" w:cs="Alegreya Sans Medium"/>
      <w:sz w:val="24"/>
      <w:szCs w:val="24"/>
      <w:bdr w:val="none" w:sz="0" w:space="0" w:color="auto"/>
      <w:vertAlign w:val="baseline"/>
    </w:rPr>
  </w:style>
  <w:style w:type="paragraph" w:customStyle="1" w:styleId="spanpaddedline">
    <w:name w:val="span_paddedline"/>
    <w:basedOn w:val="spanParagraph"/>
  </w:style>
  <w:style w:type="paragraph" w:customStyle="1" w:styleId="spanParagraph">
    <w:name w:val="span Paragraph"/>
    <w:basedOn w:val="Normal"/>
  </w:style>
  <w:style w:type="character" w:customStyle="1" w:styleId="spancompanyname">
    <w:name w:val="span_companyname"/>
    <w:basedOn w:val="span"/>
    <w:rPr>
      <w:sz w:val="24"/>
      <w:szCs w:val="24"/>
      <w:bdr w:val="none" w:sz="0" w:space="0" w:color="auto"/>
      <w:vertAlign w:val="baseline"/>
    </w:rPr>
  </w:style>
  <w:style w:type="character" w:customStyle="1" w:styleId="spandegree">
    <w:name w:val="span_degree"/>
    <w:basedOn w:val="span"/>
    <w:rPr>
      <w:rFonts w:ascii="Alegreya Sans Medium" w:eastAsia="Alegreya Sans Medium" w:hAnsi="Alegreya Sans Medium" w:cs="Alegreya Sans Medium"/>
      <w:sz w:val="24"/>
      <w:szCs w:val="24"/>
      <w:bdr w:val="none" w:sz="0" w:space="0" w:color="auto"/>
      <w:vertAlign w:val="baseline"/>
    </w:rPr>
  </w:style>
  <w:style w:type="character" w:customStyle="1" w:styleId="spanprogramline">
    <w:name w:val="span_programline"/>
    <w:basedOn w:val="span"/>
    <w:rPr>
      <w:rFonts w:ascii="Alegreya Sans Medium" w:eastAsia="Alegreya Sans Medium" w:hAnsi="Alegreya Sans Medium" w:cs="Alegreya Sans Medium"/>
      <w:sz w:val="24"/>
      <w:szCs w:val="24"/>
      <w:bdr w:val="none" w:sz="0" w:space="0" w:color="auto"/>
      <w:vertAlign w:val="baseline"/>
    </w:rPr>
  </w:style>
  <w:style w:type="table" w:customStyle="1" w:styleId="divdocumentparent-container">
    <w:name w:val="div_document_parent-container"/>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361</Words>
  <Characters>2167</Characters>
  <Application>Microsoft Office Word</Application>
  <DocSecurity>0</DocSecurity>
  <Lines>47</Lines>
  <Paragraphs>20</Paragraphs>
  <ScaleCrop>false</ScaleCrop>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Hasina Haynes</dc:title>
  <cp:lastModifiedBy>Hasina Haynes</cp:lastModifiedBy>
  <cp:revision>1</cp:revision>
  <dcterms:created xsi:type="dcterms:W3CDTF">2026-04-27T19:16:00Z</dcterms:created>
  <dcterms:modified xsi:type="dcterms:W3CDTF">2026-04-27T19:22:00Z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27677af4-406a-40c9-ac3a-0a8d1e894e62</vt:lpwstr>
  </property>
  <property fmtid="{D5CDD505-2E9C-101B-9397-08002B2CF9AE}" pid="3" name="x1ye=0">
    <vt:lpwstr>eEcAAB+LCAAAAAAABAAUm8V2g1AURT+IARZsiLs7M9wdgnx901EnaSC8e8/ZO10leJiBYAL5QBgisDTFITyOMyzCf2jywyCUwm4xX6j2h4kncTS+WXZApwF99DNFqK8jrHNdakT3WqIHFtQerH4rUd61DmkP1mBOSBT2qTFIgaLpKsq+ABKOY1WlPLBZUYzQ8KpZAyqSLCQQQkp17yAakfIOqz46W+Tjm4XWCbXP27l1F1yFXU6W9e1DyjjAYmD</vt:lpwstr>
  </property>
  <property fmtid="{D5CDD505-2E9C-101B-9397-08002B2CF9AE}" pid="4" name="x1ye=1">
    <vt:lpwstr>yLMVFOWGskPE1Y1SkTaVBr7KRXsY/9SdzKa+vxV7V+8QUVcFmTwPOKJ7GXdo57ItOOzo+MoZ/JcwwyKv6OjXz/fprp7G5qpxFdMQgDY825jSTzrzcoTGTbvu7SL4mFBkoKZ7MQAXu/eSisHmwUQr53Wp6Eh58ZmPyq+Vrn8UmpnagOwlJRow+j2d6itQTTuUPTfeMeEJHOQ02wFCDl5t2b0YfuZ8ZI6NCXNmmqqunomTJQaHcGJz8fVLDlg0S7J</vt:lpwstr>
  </property>
  <property fmtid="{D5CDD505-2E9C-101B-9397-08002B2CF9AE}" pid="5" name="x1ye=10">
    <vt:lpwstr>sL16ozGJrTzXo++Z5LS2QOQDd8cbHT3bAscOj9V7Q3mxfIYJ5XbQiJqnpIQwepF2hKaa79/gtnmyNL1I/ZrKIjfa4+SN4lvGbxGRHeljPLkQRcl6NOlnkSZBdXNVyBKIc3teCoCMSwEIiCMMfGeFy/vfNJlY1Z9vk9VOTLix8kmDw+HVmSY6NvCNqtBEkhNWspvCuNSS4mNLlF82JUIgPjTVFipWabd2CkZkyo7d0js5OPNnyZnCMgvneurKi6z</vt:lpwstr>
  </property>
  <property fmtid="{D5CDD505-2E9C-101B-9397-08002B2CF9AE}" pid="6" name="x1ye=11">
    <vt:lpwstr>MG8ANM+UQiVRR8LFFevvHm7UsLatgba8B0HgZRREDEW/S7g6PxLoddCvoFpWnQ3zJYns4S7K/xsbFYo4KPz6+ParSjyh7Ba+UBqqPVI8pm0Uj75QSatOSsM9k0PzaZNAYoYRijPYloP8at8wRt41m1uIwOwMaEdLUZrUzQxhbXvosDYmpEIl9yqB9Gn2NskiqFt+0oxyc3Mgm6PkFYmDjdN2hHROG5BYtdxCCbFurczwcFzIKxq0N8Se1s3J86o</vt:lpwstr>
  </property>
  <property fmtid="{D5CDD505-2E9C-101B-9397-08002B2CF9AE}" pid="7" name="x1ye=12">
    <vt:lpwstr>acxb7CyoZub3zlJRJon+9l1Za6Pdui+0nH+R+IONiBpLP138m1zBUz2UwTylccqLGG4jmc1NzXK/ojRxbkUme+w/8eGbFkHZj/QQLhBqoBtcOjO4ew9VHHao2e3WQKRi+85MjwDF7jRxWawY9dyB0bAQeU1piUnfpgavv1QSlmjqSIa8ZPOb5TogoRurtJpbAP6FykakSMyvlPMeShwG+FZVQeV5TrecpQgKpM2FZWsiznEHEotr8zu2iCfF/X6</vt:lpwstr>
  </property>
  <property fmtid="{D5CDD505-2E9C-101B-9397-08002B2CF9AE}" pid="8" name="x1ye=13">
    <vt:lpwstr>mnntR+eDDrgSIhvVEAM7FgZNZ8bFN/6Dqy7mKYrqhc+ePaLTeoNcnoKtbcQw/GUqu5Lc2nurKAWzYkP3jidfYKp6D/Egrfv2ziHca3TZD25bIoUXBIjJ3U7w6R+lsACMKlwegNHexgpHt0C9GjoK9TCPMnSipl1gx2wmDZZK+h4CzSCMobyxrb9C5XOu8twJctoTlC00g4W3MbYwv39UAOZ8c78fCMCxSPMccBHdaPLvAoxCgzoAlfXIT6vq0sV</vt:lpwstr>
  </property>
  <property fmtid="{D5CDD505-2E9C-101B-9397-08002B2CF9AE}" pid="9" name="x1ye=14">
    <vt:lpwstr>MYFgAktxsKSjB6hpA9QTkO6H7H3q4YhAWJK9VDKq7N4N0ZXe293+55e7FmAQDGmCLTtOmdCKF+LAno5gyHXbbVuFtDLI/SWKVRLt3kvN8UZBOMg9+ud7EPUm4SP6aYM5o/nQqC1FX18odqXqwRMTxrc26TEIL61JQZ2pjfoYuYCYg4L0y6CWgmHBY16no0T3dXuXo3rm+jyBWdgUc3KPpuXwScwXmcUfXMRS6pEGEa8UUHNYahh7Tpho8/fEF1V</vt:lpwstr>
  </property>
  <property fmtid="{D5CDD505-2E9C-101B-9397-08002B2CF9AE}" pid="10" name="x1ye=15">
    <vt:lpwstr>eYDdhYwxzDiBqvcj0YQt/MTKUIu1Wt+TQFE7nhCXdPqIbSUzRn7w/1CsE0ghhV9ggPCzbu9zLBls3xESdouIIbmJnqa7xSomcNIzehj68miJW6q0Y+tJkOQNq3cT0tAV8rOFzLDKAodVozh00BDZg7uDpiZ5OkzXFg69E8+xXkN+G5my93eJqk4wqqrtYnkLOmIOtqaLO2TH2yF7SFaupxKz0erQUJKtyV6mPHGpg0AA8n5LcGGZ/0T4MEjFRdy</vt:lpwstr>
  </property>
  <property fmtid="{D5CDD505-2E9C-101B-9397-08002B2CF9AE}" pid="11" name="x1ye=16">
    <vt:lpwstr>Y2F+1EWvbrFmhc8Hv6+Che3d5jU2GrEC72FCRbOn+rVcjp2vY71F90aKAQLliCChM5aNbuJb3qJqpb56epslYLUvy28c5g9x0lt7K2wp+l14DTqYrwu7refWifjqblg1xKOjbQVOWtXdbNeKv8TucoTERK84ZfQiL80JZbZ2qRRCZZWsTbczJQrN0LUL/7kBxBYTXyy5YR8Y0m1UYMbC+Ez7BiUKCRG6Z2KdagDeiHgKo0vIB4hLdPDAAwcILnU</vt:lpwstr>
  </property>
  <property fmtid="{D5CDD505-2E9C-101B-9397-08002B2CF9AE}" pid="12" name="x1ye=17">
    <vt:lpwstr>+r4DCuy7VumWK6YqkFhb8SibTmwtaKd5rxRApHtPv5czhQp8yK4QGTZZG9hi2rVr6CIYIMmgGL2v+6vi2RdWaQEgNCUYJYP17uz0mNUqLkm4wbh0DAA/ZT93JLC/RGWs85JbKWu1yTfoseCByfZAfGNE75bTwmtD5oemxJ25O2IAi2aQ7NUypT5sHACX2Nl7JB6aq90DHthXnLIZeYqxc2Kf4BDfMpqQw/+KQWUq4qw91k+hsBg0HUHhaZ/l0nP</vt:lpwstr>
  </property>
  <property fmtid="{D5CDD505-2E9C-101B-9397-08002B2CF9AE}" pid="13" name="x1ye=18">
    <vt:lpwstr>L6eamXAt1IjGwgygPLzaWw548uUF+b5ciBiKA/mDf1KhzKuP7IezUsU9VB80v8NJx7+Y7tpSLoM7CXv6VzQkbOvgRRn5iIgH4vmu1OckmNl4Y4q5/nN5V2H8/D14ylQzanZw05hDv1aHKKWUxD1sONAkuA+FUmyKVb+LILWkrGaV6hL+nTttae0KTDXRd793MRD7e8WZ3Etb3YshsybUAudohoQ9Muis9G6uuSFcbhKKJ4UngMOGO1Pjx592WBG</vt:lpwstr>
  </property>
  <property fmtid="{D5CDD505-2E9C-101B-9397-08002B2CF9AE}" pid="14" name="x1ye=19">
    <vt:lpwstr>o7R/NktJ/6yqbCozmOvlMUAfiSWmlt2K268w4qrKsxUNGlN3qt3vGVx0fmVrhT8wranE1bQAXlVVI7Wl54IOcu3AIWQAAtnaJxP0BO/COiks/GdpKOkpmnWcviq49qvZ6UOXEcReHbf9SywqZxK0x4gb9ImhAUmRALXzZT4v09b6KLpnr/0ITBmLsan2jPP9djSjTMVKLJPR8/C8ODkTxCflVKdSRJSZvnlk5nz1cf+nVjcWaIcSrTkfFb8fRNm</vt:lpwstr>
  </property>
  <property fmtid="{D5CDD505-2E9C-101B-9397-08002B2CF9AE}" pid="15" name="x1ye=2">
    <vt:lpwstr>urZHrfeU645PQqJ29w3WUGzDeFoRapojOrVq5RNBrFSWqYWdZ7U13J0dV+RTl0AxaM6IvSIMZKM/0Wvu4SrPB+hLZnxykFJloQf0HiW14MeuaZu4PR8YJDLYzAbMcQQ7sZNNo7d1KoW8uXWQl02Ls58A01okqa69C1Cc8DLuplLj+U+Xmtsoryl6J0raab49rrMaUcIaf7uKNMnFSCG4y5LE3P7Fk0FbEMlcmDjlAV9zeO3dg+FOgnHGgwMlbVI</vt:lpwstr>
  </property>
  <property fmtid="{D5CDD505-2E9C-101B-9397-08002B2CF9AE}" pid="16" name="x1ye=20">
    <vt:lpwstr>BRpcLHAsn4Pf/Sk0kZemTyZjQSM+cO2ELKi+mW7THXqZCLJmtOK2wl3udjm/Zw5KHOHPs8NKmdbDoaeKAHXHiAks8IJCvEkt0ysxCE7ZaYDrBiTtJvkSAfdrXLPVU/rFqnmCsOtCKIgUCAIq91IY2f2iXreY7HZmn6dH0DzyrwRDpRT3HtTgesmNKtQMAjW2bWbdt4Dmvjck2ejT17Jun2IFaLQNYsjaBdgcrF89X/b0tRfSsF1aYINT5jSe/pG</vt:lpwstr>
  </property>
  <property fmtid="{D5CDD505-2E9C-101B-9397-08002B2CF9AE}" pid="17" name="x1ye=21">
    <vt:lpwstr>zYkjLvAQQuhGlmrXuREpIGYqk2b8lBUjv93QHBBApZ9BDWFKxPAkjgdwaKjV+1Xe7mg59BfHzuPmY7KSaTbZQsvEbSAkCQsVX6uvPOzud8+TmhLKK0W1SM+DazPYg0qxI4MpfWug0asQQm/hg3K97uiO2QBFH6QuGhivcGyKEMztT2ebur4RO4JTkKur87EngTZSrG0ULYWNfBzKDSb8xMBopmg8+85/7tz8npuIxYei8XDM0qMEEHOtbHTrl/r</vt:lpwstr>
  </property>
  <property fmtid="{D5CDD505-2E9C-101B-9397-08002B2CF9AE}" pid="18" name="x1ye=22">
    <vt:lpwstr>gIMVQCSD0LCdvCAJGLBPWjZCmnRe6dAHLTF3/aaXihoepjdMB8XST2KCmmMTI05SlihfOR907FqFlvZvRz2smH7AfHpSIAY1NOQ12NGmfGlKwYq4VkNAHUzQcPm69RFGJat8EcXI+IwyWwZ+PLlMs5bOJw+MNP3VUXVU2li1Em/BYLFnwcJ0Fe34PCn9VE0Jw18373hcB+ooBa8pLrv3OLLne74867YTBVSvLhv0Zj5kF154lNtO1QevOY6THDN</vt:lpwstr>
  </property>
  <property fmtid="{D5CDD505-2E9C-101B-9397-08002B2CF9AE}" pid="19" name="x1ye=23">
    <vt:lpwstr>ptzXTP5dEyrwvYviOUybdT2ItIMPDIratyPd8+HQ+BGi3HbtBUjdAk1zLaOsPnKjsNdXUyblVCH2544nlvt/juvCf3YQ9L0VJdJyqZOe9LDJmRyjip/OVCJxEqqqujwwaplGYRqhrHiE0C5Cv+rJLiJHFrbK6XXxtUQX+PM7MPQnpxLswnfSL/8coQz3xlO/f0YOcaWy7ppf2wfcs6poPZWRnOK2s1HBHK5/kxdLmYm9kv6EGtJr7KxHzUlxv7b</vt:lpwstr>
  </property>
  <property fmtid="{D5CDD505-2E9C-101B-9397-08002B2CF9AE}" pid="20" name="x1ye=24">
    <vt:lpwstr>ziQGtkH9uhhBV5OttDKUDzDfQdKASOJH5uBh9WOxYJHmhdbsoBftEM46p2WheaPoAYJT3J+NskvfmFGe+1Jz81wtOK8Y4gbgvrmiu/qrtXKkmPzEMPquEunmkeSjxEfH8OUnqO1rExSmTc1IDi+C6k4Q2D8jfek+4PG5ThzOtzi0PL8Zb7Oh/NurS4wTTKtJgTLS0vd9WsluQSu4euk2PkAu5NNK5R0p9KEKzb6zPqNHkEuRZwV+iRAacFI3M2L</vt:lpwstr>
  </property>
  <property fmtid="{D5CDD505-2E9C-101B-9397-08002B2CF9AE}" pid="21" name="x1ye=25">
    <vt:lpwstr>hbmI/CsQJLHiVdPyY+L1J1ozwFRBB3dvpDvIyv038ZU40C+pk/Oxc9WJ3AD0YEoAuROJao6T4c76KWkeR+Jo2ASIWFgX4oC2GNX3vzobDDTgUW444OSPon5ZCX9aov8V1Ew3GuUi67iuNBu8CkjqQomNosB2v/jy4EHtTAhY6jRBTKCqIxgjnB6dRyPwqXIpwaJdoX+Jyjkro7HRxpIiMxbxtseoEIG78vMXg6q3Kz/bpDQ9pwwdOk9WPIAOYzr</vt:lpwstr>
  </property>
  <property fmtid="{D5CDD505-2E9C-101B-9397-08002B2CF9AE}" pid="22" name="x1ye=26">
    <vt:lpwstr>wxjquBOhIroTeE5VPipqaEsg8bwaOez3AiOBiJ8rvKokQFFqBisD/ssfqjHnft3ITzJR7grHL8gBPZKZ2LWXof61cGU5B2ygNLeY8Zaz3yiNy6aKCpsFBszSo55jJJ6GEdm1dchhcJsymWVRY1ykZH5gY7KmRPBbjerLVxM5l6jjvCyi0+rHUt7MjcxGzpy83Br0Ip3wgk8zccjKbmfRmlCv3d160dUOYDbe/ljU6fmnEOLH0UIDbfMKOgWRjXE</vt:lpwstr>
  </property>
  <property fmtid="{D5CDD505-2E9C-101B-9397-08002B2CF9AE}" pid="23" name="x1ye=27">
    <vt:lpwstr>/47Dh9jTge6qU073Ix5h/vSF1sxphR/P8JMiiwP9l0AXIHlQ7CG8pKPD0RSabbeDyo7k+qdmQkp8/PtXupym7Gp2IwDOS/YBFA9BKjrvq2jp2DAv8eK3sFxT8kozgNfkVRcPaabocc3BEkTnhRt2MaE6d+5HE+f7rWxIQGrOgQ8xg75OsJVXHu9Dbbm4iiHsUe+qi/8yW+5Ch/mJ4KWmv6Y2/mg6AFQ7Y0lzwezNTidE+L7E4+dbZk5fX4P872M</vt:lpwstr>
  </property>
  <property fmtid="{D5CDD505-2E9C-101B-9397-08002B2CF9AE}" pid="24" name="x1ye=28">
    <vt:lpwstr>r7uXx4EimZR+h5ZRuHbRh2t5haVdi5DB7g/ESGHJETnw6+ALAZ1L+GGbzxNIqfpnBnpKTZ1qIFTLGnGtblz4HAKlvQ3dCTeC6Zc/sVs+ska1ATe5AHYpdNw/+m9XkMsprKFsavIYMu1x4KryD/cjwiLEHjcLMXW083yFDNzSGYiBNUZvfGiBU4ChSITlKkYBoRt8wKH7yWJNSP3PZqi8+DLkN3K+s75sfhikaPKxvS4VZpz2+I/3Xd2ZybCfgfg</vt:lpwstr>
  </property>
  <property fmtid="{D5CDD505-2E9C-101B-9397-08002B2CF9AE}" pid="25" name="x1ye=29">
    <vt:lpwstr>Xc+jiPR0G3Ed+SJy5PYlWVcOAeoPLE5/ExbDIklVf1+qk6gfDFSu6MiVU1tP+mLalN3c3WhnAR2e/BFk8xgVdDYNM0arTwfRRadr/XKE7+CVAqMDFPZ9W5U3N4BACIHOas0y+H4uS+aqscQ7cAd2p27nwV02k7VZZgMH4C8+rjYBAmSPcdKK18/xEwsaEq/6ePhsczjSHUzWg7XjeMQiKirka57eKlSW8HqzVzDVF3LGO+vmTHFcq6RhyXrJHEz</vt:lpwstr>
  </property>
  <property fmtid="{D5CDD505-2E9C-101B-9397-08002B2CF9AE}" pid="26" name="x1ye=3">
    <vt:lpwstr>ZR0+n7Yov07obp37aIwbAXarfZkqD061C5wIKWuP3k0UzAj+ijG2/600tOXJqtboaTCq3hxc1186MqdXeuPOnfRuZ5xojjxyqgyd64q66OXXtXdNr+LLb6PRxp4mvR2H6rEmbR1KROlM3hFwaKXsuWyzc1YoEhGvpyNBftnapAhiH2X8+3zT8SGHb2GEL9dxKFHFnN64QVYICPmJtRXL8g6/FR9NPlzbWWJS2bKBECDgdaUudFBkFanYOFevxPW</vt:lpwstr>
  </property>
  <property fmtid="{D5CDD505-2E9C-101B-9397-08002B2CF9AE}" pid="27" name="x1ye=30">
    <vt:lpwstr>9AhS/HBvpIPPlMhJ46EeJt5HXzx63hqthQDEgafFAeNZ6ZZc/BfU8BujK0pBNqRYjh6TJQ+QC/xFEVzYJG0Mha+4PKkmTM9IO3SkUn7mPdhmCzcrvAyiOUHwOMX15KkbYNv/TiNsagweAdGGfyKR9kzW42RGcY5isODwIHnH5CNOnoWX/E7NGY9sK+MJekJKkdtsjE3G0mlCTgLBmH0GOj+sdhg1Q9dRvkMQtSF63nN6ZQoWmD3kJGBCf7MXAau</vt:lpwstr>
  </property>
  <property fmtid="{D5CDD505-2E9C-101B-9397-08002B2CF9AE}" pid="28" name="x1ye=31">
    <vt:lpwstr>pIar6ACf0XWOHT6g2INV7/gJRG/TWSPt80tHwQ89uNAK3Y5LSB98dVj7Ui3U5b7KaDwAR0RjID+NUC4ELYPzWbTJYu1a2IjnZdQzuoEVzV7gN61NYAQ7VaLogWJpV+qm8Ppao09kSoBKciJuhpegG61HcNZ2aTD9vzGb25os0/LKHmUBaK4Htr0ExCqFh43TYrkiLJ/jfMNEXNBamZCTedhxk3UtctnCGC4PAHzS+tWSmMKDbg4TjUcdG4RT5tR</vt:lpwstr>
  </property>
  <property fmtid="{D5CDD505-2E9C-101B-9397-08002B2CF9AE}" pid="29" name="x1ye=32">
    <vt:lpwstr>FLDGDJZckraTUixtlPlDlonpAOY3fa3JF47mgwZuOe1lTkO2E52wUvVQEl0tOiBeWCtGr5rWiWVSAal7r+oqBeSO3BwpVsqvUtL7rDAK5aY67/mDo3b06OivQXSdsDd27JHFuIHFAqzVNAECjQhqMP+yvynZZ81nzd/7ThRJ8Dc8uyLI8pfi5Uj5Ht9fQ3zMVyiWWY98D8XK7WB+yxMiM998NgrtV3kmo6uoThGH1mF2Ht9NwFjbBty1czxODKX</vt:lpwstr>
  </property>
  <property fmtid="{D5CDD505-2E9C-101B-9397-08002B2CF9AE}" pid="30" name="x1ye=33">
    <vt:lpwstr>XUvZ32kmfFl/oJ4rOr9PnXYk+bLsEx/UDVE7RJTcI9uMDM8yj5NogGcnKefMkTTfZcx+JTRQoFdL+mFChr93H3UkABz8OPcq1g7ifkT2kBD+rqbvNiAHKpWEXncxWXRfxN2UJL1oksydMknpz9VXyT9HZ/3+ksD4Layyl9OmBedATBG07x3m8IyWeNts87fmBIzcuD6PbGcue19TXasZ6M3VAoqKznsbjy09k6IWmXRqWY3aZEVtbp7HhG+yz5h</vt:lpwstr>
  </property>
  <property fmtid="{D5CDD505-2E9C-101B-9397-08002B2CF9AE}" pid="31" name="x1ye=34">
    <vt:lpwstr>bJEIQPQC8pKGfIkHLrGUWM4T+t5PjvisbvbD1E5vcVHmAjy5RFKjNpG43Bpuc9TJKJQe8bmL1HqY72OXNrZne/5zVvlqqHGX1BH375RWQYZ/KyN2gMtB/rtlduf/oRgV9On7Z3TjBjv/1ZlCj5tVK5UHcdgDfnSfrrG50DyK9fvLiqb5SjH/6ycXatTIEeeqQK5aC1YurYPAqek42EJQ9xQWriPDcQonlSkhuAkRoZbR9n4Sq+d+xR1W+M/3Q7G</vt:lpwstr>
  </property>
  <property fmtid="{D5CDD505-2E9C-101B-9397-08002B2CF9AE}" pid="32" name="x1ye=35">
    <vt:lpwstr>8Xa6/FjlfpivdqDyGVhWWRNxexZ4X4O9l1AwFew6GsXo8hl7oGLHJJP2E2A7xKWSy6Yd8fM4OIFiBaMBlmW4CDRm019APNkqPGHpz4/ouQIe3s41RAkVqHZyDYhwGrZhK+AoQxnVKQTnwFCXscLLAjEvDReqoYGJIzJbCbpYHTeJx4XqqH7zNY4ukzK2zp6xCDAMPZ2Ve/egmJjkFQuKMInyoNBy58IV08aSBvPXQM2EgJKldGfzZirzQWfrS1q</vt:lpwstr>
  </property>
  <property fmtid="{D5CDD505-2E9C-101B-9397-08002B2CF9AE}" pid="33" name="x1ye=36">
    <vt:lpwstr>d6+dhOXQYDvQiAyvebj2p9GvJdexPUkMHscGrolxkiiHXm5BvUT3i/gBjbP9VCSLIrTTYgqw99zqVlLMIFQ4TDGi+TAin4IGoPtTHvX3/xuEYE9rtH02Ap7650agV8SQrxvSfPWVKKEM23Rn6W8OzYL3SCImv94n8gijndtma4HRISoflJva/YkPQKYcCQThcPNgfzxeQw6hX9MSZSxalXfN/Mkl/Xvw5GhbbG+zkt2gC78937ry1WHPTb3n/E1</vt:lpwstr>
  </property>
  <property fmtid="{D5CDD505-2E9C-101B-9397-08002B2CF9AE}" pid="34" name="x1ye=37">
    <vt:lpwstr>JjMAMZCXZYmb0UOPIv9UCOZhJ8+R+SYcdocodIXA7W5D3O8IpxTSs3Sz5a26PjMYCarWcNtORzH4EVXQ74MlENtSjKuRGKoM4+NO/Aw7kElebHRoiS4clh6+gsgjetCCYv0+dEvfISW0He/pd4b7grUxh1Zw2BZDgjMliIqAs+MAu6Q/ccZXLT9VyXfm8lsNiJ5CDRjLuYhAhsQPUYhYnJiRQM0CxiV2Pt9zESvOUyHTv1fhZA3tc8uj2zRmko4</vt:lpwstr>
  </property>
  <property fmtid="{D5CDD505-2E9C-101B-9397-08002B2CF9AE}" pid="35" name="x1ye=38">
    <vt:lpwstr>C7Mj+XEdJgHIhBr+mcbDWnoMHW/8vGta7u4v5ixMmscQHqbTF149ERKZE4DwVITc9SyZLTG7RF6I88Nnl57yN/d3bg6Ax3EodeRpJvAhmMbL0Tf08i+hX/fI19uiGOTwEQ83QpxurWs1micids/uG8IecyQpz6LhhS5KYscCtAMHkvtH4XMXEOfWMZraH33oQbKZ2MpHtItGumz/vRJE2vcvOk/au3d3nENnHhV+k27Nvdi3NLGcMdViIlWcByi</vt:lpwstr>
  </property>
  <property fmtid="{D5CDD505-2E9C-101B-9397-08002B2CF9AE}" pid="36" name="x1ye=39">
    <vt:lpwstr>DrLJLdk0S/6lsKukAefH3P/rMhJhT+32XM1GTp/vbEbQr3lmc5HzmEcIIC8+BJYE4sIwuTXTxAJbnSn+mMQaumPDFyRhr8oC9bRAzTPtltDWA5t5mfJRy/eSRIm2xz0aTWxHNRyJHIoM9Prrv0XSej0Hdx7NCnMYiEJcSWbXiqXsn/v17nql5iKdEHVfV8tDpvYUGAhs/0kl1ypezzBOQd4BHsUilmCeP9pfPejh+rM/eSg6rDCGFbuo7Wf6qUD</vt:lpwstr>
  </property>
  <property fmtid="{D5CDD505-2E9C-101B-9397-08002B2CF9AE}" pid="37" name="x1ye=4">
    <vt:lpwstr>c/2mpnpXXM753D6VV/CJyCit47kNWSsJGrILi2AozBPcYeQamPv6sboVVrs3CdnZnukTkeA1hqq+HM/gyxgXjhpYduQn8NHrjA1LLDa3hLJbF2eUoBE4ZzJB3zn2Tx4AFic/g1R/9eZdCeplM/v0Npgtb11bms6LN0VP7SgGd87j4+mLcDE+idd0mceN8kQzbGCErbW64pqX0445NAyxjBxtvMyQcz6Aj7HGqjcrt2fBT1KtfD44uDheSHxOEoq</vt:lpwstr>
  </property>
  <property fmtid="{D5CDD505-2E9C-101B-9397-08002B2CF9AE}" pid="38" name="x1ye=40">
    <vt:lpwstr>2Y5qU3GtKEWEAma/2fvR2dz1j9buQpvD692U6ejXM76njlyef2ZB14EzVSJ3YOAxpJJU4NK8OzTgwscM4y6B+gU4mNU1W61lRDtfvoLqW8EhvVB4JkwpQ/yh7INT3V2RMwicsscziJcTle4SiNBoFw4SNWVBetCgX+De3OxnJhxs3lnD1uBDQEnB82CkU/dYuHWGjreSAlN6GoaPEDZtM3PACgJq3OGURKZMrs7JxfwDo9V42mWOBJkkO8M1fjh</vt:lpwstr>
  </property>
  <property fmtid="{D5CDD505-2E9C-101B-9397-08002B2CF9AE}" pid="39" name="x1ye=41">
    <vt:lpwstr>ZNDON4dOs3N1Urn4XSVzrAikvEiRPCdYdpuXOFz1NJ4X0JbZ8s3Aj9+5U1B0C8S6ctpPvDtUXa+0EdnvTwMv8Kmsy/BbVmHE4cfBjNEn+xrsucWaQCeekAG1W8Q2f9mURI/rZTuy8WDF2ZKhk9YhBjB3kbI6yYyttcpr0CSRO3Wnj1YKz+4gLUJkWcvkzFx623GcaLlJPnOxdX345LfwWVgs5edOBqW0VvqQYth0YLppoDpYfUIqMIQvD6FeBfE</vt:lpwstr>
  </property>
  <property fmtid="{D5CDD505-2E9C-101B-9397-08002B2CF9AE}" pid="40" name="x1ye=42">
    <vt:lpwstr>1AAL+v8SXVFV/jfEdma64INW6+8nal+vhppPxrC1SKJOZuhs6jfQY25k0Q2eA5+BZH+kOuUvTs8L6m+SQ5ZN4HUkQSQOJlQ2uppR6tSTwBw3/5AoTgH+ysfepfSPtGZSs5pwOJz1s/YAHSmAmD9vh7gSk/uJNOddeRL0W1KLJvaObfLG7RXFQziQoGmSdcVmjJRvVc+kWa6YX4ugxeSiCd5PvNkM79apnvYc2HO597ZL5NMIO2FK2I+V6beOh4M</vt:lpwstr>
  </property>
  <property fmtid="{D5CDD505-2E9C-101B-9397-08002B2CF9AE}" pid="41" name="x1ye=43">
    <vt:lpwstr>DCRTMc/oNg6RHYSYS8WXowbnkghtCKrsQstaNlr6ghGbgqt/DXjTU/7iWl9OKvPRekR1kF6zEVt/w3wFEsW8ZetwwL6nGkWLngCeLE/PkXclFD7nlC7XZJ/YIMVb1/F8AlvHEpl401rwQ09HdM+BKaY6hsbceqQsfrzuxxftpkJvie17LL9KZ5eo2r2srSqqSrPHbgulym7EL/ekWT6Wqe2gYR0jO8vf9Pr8LO3jCNECpVuLLtpQJADy9WzuNyB</vt:lpwstr>
  </property>
  <property fmtid="{D5CDD505-2E9C-101B-9397-08002B2CF9AE}" pid="42" name="x1ye=44">
    <vt:lpwstr>ECH9/qCtjhLGrMFFIzIxbdu3DrrBIQ9b5oYXSc4bHN7VI8OAIkNv2CKbFCZZsBe/QpMQ9/NkGVFOYM0dwfeSmjj1+i+AAvyiHzQyVoMHr1rv5DWsS/gzHigfBzOPwFWiaVMz36NGlqCpnYbedRI+zQMs2UvBEMUHsPzq00kMfvTVe6KMs1CbRMi58pWeHecy8zczTDLOp6OTfoQIqHsEdsBeHNQpuyacfgkmQf7ds0ltrZcL2WQ561RofEvjvuF</vt:lpwstr>
  </property>
  <property fmtid="{D5CDD505-2E9C-101B-9397-08002B2CF9AE}" pid="43" name="x1ye=45">
    <vt:lpwstr>Rjb71iwnAp+zdmVcswz3c8T7pUft7wAYB5QVU7EqZZ7YKgFWOGvoukKQ1wFfSwyb4dvenL1JQuPPFz5V2O/WAEthenlC8H5JoiQrswzeyjepn7ox/D7J1lS1gFGMiS2jLx+G3vPGYLn68b2Qm9DP9bFKEIB6NXyBPlHJtYFngDq/v4pbXYg02ob+AKhiPmg9xdVepstewKZt9Gtp+pdlnu8XNhPCkEACFYLrVv5yX8rFFPMjrwEYuQDc31fOa9/</vt:lpwstr>
  </property>
  <property fmtid="{D5CDD505-2E9C-101B-9397-08002B2CF9AE}" pid="44" name="x1ye=46">
    <vt:lpwstr>huj6Wqgrq4EKl1c7pjEsGnNA9gGQgX1U3ECOW8tR8cRKr6o9F3fwgEmzfHRfcA9MUWgHPc12vdoS5WDYTnihuPoY/a8pttFvVDUA3Ytx1FnrYME2Tw13Ft8gn6oaLC5IBHHxGhHLvwVOkVL586vmJx1wonEr9UBe2+u0/njmTaAQlF0XWF4xCoPEd0OOuXeIOjKbjpFyCTU5pvIgPq+MzFL/24Qvlp2NjB1NiFFjJPRt0qfQ7HFFoT0+rCltrAK</vt:lpwstr>
  </property>
  <property fmtid="{D5CDD505-2E9C-101B-9397-08002B2CF9AE}" pid="45" name="x1ye=47">
    <vt:lpwstr>BHTe6BKk3k8dxv2IHTlIRpFs+8EXcj6KOJHItQtYgMhftLFwFFotvoqLWC3RH4724yl6Mu1/eNdPcXg9ruZKHxDO0wczEs+/WM6JwGevM5GShbVe2MlSqsiwyGvhyedKniH6CDo56h46Wq/rYw3Sr6qTFVQ2X0PFUZpG6df5+w+aOOcX4tG8rTX1mV7S19QUPBJKUZN23VnSiNMM7Hwe1chG2ZwMCAhIfE4YCKmJgi8STvVN4j9xeUWZNTPOX5S</vt:lpwstr>
  </property>
  <property fmtid="{D5CDD505-2E9C-101B-9397-08002B2CF9AE}" pid="46" name="x1ye=48">
    <vt:lpwstr>hRxDWrXQVmBJ3eLRlwjXmkGhPUboX0mx0idcwYTFTrO2+mYKCVFAcWzi1W2s4R0jXv3/6yy+0QzSZzV52fqCRJozp141+WKV1oSDYYFXmM4P4uiae4i46SzAjnzv5TP2vNPuZEr0F7OOTfJYs8yHSMZP8cgwyDIcx6fzUVCPK3+RW0AdGLEYmDQfHKVOp5b64gjMuAeCjlSyQxkPpD0r1wzMQdCm6MOBb/OEb1WK7M3uTOaU3CDEL4IpbnTJthE</vt:lpwstr>
  </property>
  <property fmtid="{D5CDD505-2E9C-101B-9397-08002B2CF9AE}" pid="47" name="x1ye=49">
    <vt:lpwstr>L33P+sc6CBaIJ54gSvqeHzXlobqD7bqK0ZuZxrkJq+XFbyeyPqIX52maCmbY/R17DrVl4AQy735BX4Src/VUjxMWpRbB8Go/9zSEVUU6bhOvimM0Pj/0ISNVeGxDwJ9XCxfd4AYF4UNmy3sWcWkv1KgALIAz0rDuwaMzvJOHu1eKXK0967iiVketQpcR5zfeQs48hCvNPU3gdFkN+sBL17HXVqKO/WgxYJdXbeFSjKzXPbzFT07cwe8bIACgZvQ</vt:lpwstr>
  </property>
  <property fmtid="{D5CDD505-2E9C-101B-9397-08002B2CF9AE}" pid="48" name="x1ye=5">
    <vt:lpwstr>BoZEgo1fhag3XLGF2uRVw8jkAQuPvvUEe8IGu8LkBEi3FZIxVeErGKvuWVrHnRHXFuYliFZX4ghJ97/4yauSxXjsUGLCHHG4BmvRV3Ey/ZgKs8Dk3VpDo33EDbmVVZO8DxqIMabB4mysDrq650PfVzyff+UQRMDjP9XoCgpmYpp3gadhdfJV5Fc3geM4ygwdqs+MaKMQRmxpZEL2VOEMafEnkO8o2RJOUdCNenycjK+tGqFLHxJXit/64l6IzK7</vt:lpwstr>
  </property>
  <property fmtid="{D5CDD505-2E9C-101B-9397-08002B2CF9AE}" pid="49" name="x1ye=50">
    <vt:lpwstr>V0rgS0v9FulR/L9D2cVd7It9n6Lg4jOL98zMy6OXoqyn/qKkcVPWBYTYmTz+DDUnCOuRNJCqXdyHjOlA1q7o9AEOX4jFg3ZViwjM1CvLbWSRoIYFgy8zpa/N43hTep3aK9bKLftki1W4UbtQsLYVDxKsV4cj05u3f4dR+hXw0A1sNzqMfswxIdkB4gFRFIr02VNyt6NZ2aNyoDKpXdcadWxLE0NB70O+/KEvHMy+0GXnQ+fomdCNWggKTteIKOp</vt:lpwstr>
  </property>
  <property fmtid="{D5CDD505-2E9C-101B-9397-08002B2CF9AE}" pid="50" name="x1ye=51">
    <vt:lpwstr>V/Eey/40FcbhCzK7Oc53TW+T5McGSavSVbTqM3F8gIdbOe6Mtr8wFuy8lUs7SNdjT3J63mLgtPRQJNNPaPVPXBQcFiun9CkMrJP7A71ZBN4x10EuND+9BfEhDsiBzU9heGwKUWIOr2HeX5aIvmvoDjqM6bV5slpi2QM7iL+MgXfQFn3wVJX8On3HqL1tVqxfO9yeIyPdlVkHU/BwszVWgjSYyRab1BhmOPwX9aSEO19wU4UZsfj45PtRT5CxPAE</vt:lpwstr>
  </property>
  <property fmtid="{D5CDD505-2E9C-101B-9397-08002B2CF9AE}" pid="51" name="x1ye=52">
    <vt:lpwstr>jQI7seHrSRAXqQC75/RItuRO/UyMhBy+VvUP4YgOL9QfE++lzYZYtKx6aA7HVdckTtocQVbjfex+k/6IP72UjBSBpiugMykicu0MqScZOcTCF/jxP/rIm8UYte3qjkj6ELTWTFg6krCK5RFcbWnnSNC4LkfveJEHIKREC7K+qnTHtbm1I403Yr5mHcIYM9f2/Pb50U/m6vzJi202tVZMU9hZRQPWoOzE/VxK0QWRpNMf25mZbXp1Kl+eBciRXfZ</vt:lpwstr>
  </property>
  <property fmtid="{D5CDD505-2E9C-101B-9397-08002B2CF9AE}" pid="52" name="x1ye=53">
    <vt:lpwstr>SgfoFwT36FznDL2vp69IJBxtfeXxwXxgX73IHZ50wkBfEOkpdKKIXoCnBh2HTwAIwjEWgAnbUF+CzNs33JY34PEMv5g417DsVi9NfBrKIjHNcOAptOkSpluVsNlueX0O8UQkfDnGgz73uQfUcCj4u8Kbr184VCppnjDjvvCfEnHk6xwFKjZNDowtVTlkHQBSeGyRIRDAkqG9osRRE+1kavu6ywhlFIdGILzBPQUmiJVhiZYy8leeQUUszcdKIHr</vt:lpwstr>
  </property>
  <property fmtid="{D5CDD505-2E9C-101B-9397-08002B2CF9AE}" pid="53" name="x1ye=54">
    <vt:lpwstr>3h4gSfeLteNtabBNlbOlF7QFSYLmQGy13CmahjHaFVkqhX/goMyDu1/IE63r7bQz8MYrY90vs8i7K7NLHboj+N8ufxX3qv5zJ9jd3KrSJ8jB+rSlVIaHHEJPDbHM7p8r1m6YbGlrDilU+apkeTdwkfGCHNeZ3P55fVh/rK33tgyktHeLKRsQowtq6iFSPU1PI7BL93fa1AwLqqeqlzHviMV2LMdOuQ3ypbLPgLVx2ZWwsAnbavOWdWmz57jkrM/</vt:lpwstr>
  </property>
  <property fmtid="{D5CDD505-2E9C-101B-9397-08002B2CF9AE}" pid="54" name="x1ye=55">
    <vt:lpwstr>sWXKgF+rfepaOSBGzAGLeVYP1j53RvyzRl3Ao9VGPRF2PHUvoHTaCvdXDB4w7/+uMfqA5arWpmKNpOyJRmOl0tLgAU8K1tDPKev2hLhi81Z8f/PUByHZEnBremL/m7F9sSbsI66drIiZWv6xAcZKj2XTIGemCqucl25dTXRg0y2OMPLihICG845VjTh2W30zOePf7dFsUsW8G1/jmJzCTv8UkbDK5pOf/xIooFcClHb2bzwa1vjVWrZ5CiGhY7i</vt:lpwstr>
  </property>
  <property fmtid="{D5CDD505-2E9C-101B-9397-08002B2CF9AE}" pid="55" name="x1ye=56">
    <vt:lpwstr>aCAxhsg1Xfssq++1dRbfKCtIHQBjFHyNSRgIFpCFdO7s/J1DvHVxrDITsk3jgNudYa1dk4Ymd82t0nFViGM6SxRrSNl5rS8LVeeqwslAyQmF0qNQ+SVASBLRrOV0ZkSKGzdglnpjoB8q3hFBlutvYlHwerNGGu/kX/yleEAWpyO5k3vVl9aahZeEbup+j5rl8S7MU73jamcpC1uLNivfoY2NaegO1TchGaaN3tX6qaXnAogtXQUZDJk4CCK3NGh</vt:lpwstr>
  </property>
  <property fmtid="{D5CDD505-2E9C-101B-9397-08002B2CF9AE}" pid="56" name="x1ye=57">
    <vt:lpwstr>EMuxEVRl+H8yP0zgyUc2s+FVSeKWvP7HZQG7+pgoBP6dAiWE2lB4clHX5DRiTQSuBelsttkNusz4MxQC8fIF2wtHIYNBD9YsdslVLp32Cglxc5xYBahmJBKIY6wq9UPoWahW9QQ1ZmABw+5koi5WQ70vHZYAD7FP5GW5FbTpjZyfJY3fpcWhJolIs0jntQM1duzqc7PVctNcKOfRREOeRwkOtuQ3cAIXdq/dABtLIbLxXMBEGBDcSKUfDMr++Sr</vt:lpwstr>
  </property>
  <property fmtid="{D5CDD505-2E9C-101B-9397-08002B2CF9AE}" pid="57" name="x1ye=58">
    <vt:lpwstr>V35OrEpwm2gS/W/XLmQI0fHX50jhIjOAQCtBJhieLGROyNDW2bO961OOw/fKk/M5yt6vU7+twtTp+OpZ6hVecR4Vd3TanqNBakduYZV7F9+hrSkF+FoBN4InhRjLNfXBfl6JkcLnq6luYAWd5Hyx4FzE8iT36kWpffrcVA3yfC32Vh0QFgno6u27VUbMedafl57s9esHDlFBvCRo+j5QrvBFlOsLkXrRrbkeBN00mYWCQalBkQ9c4OC2RWfEBNb</vt:lpwstr>
  </property>
  <property fmtid="{D5CDD505-2E9C-101B-9397-08002B2CF9AE}" pid="58" name="x1ye=59">
    <vt:lpwstr>D9JtUjy2VJ5ndFlqtgyiZ8qHiSLCMa58tfIfJcdRMDKlPgT1tiXAYQYtXuPzSMMa+z+5aB2qgGT2pcbAe5Oemj8TGogNpFCIJ/vib8X4OKttmJ4F8PX8ExlTY/496rk36t+jJuZ/HbcjLgPij/sA5IcDLO3NdVndavz1LHhs4G02JuDowImGFVqtU4mSJ5FRASL31U+37IXsZlFKj0j3geamqBTQ5Yy1/Y783xFdmbjKJAcp5AvhNHca3jn1bN7</vt:lpwstr>
  </property>
  <property fmtid="{D5CDD505-2E9C-101B-9397-08002B2CF9AE}" pid="59" name="x1ye=6">
    <vt:lpwstr>qvbhs3hxBqwO5BkLlEyinC+Ya0UZcZzxhk2uyAKDKk3x1OUZ3upF9MXeWu135CnVfjOICYk71CG0M7L580X9REotjJNA8E1GWNZaroyku5RnA8NWx6Ez+VTJWy6/gnl/LpgkWt1pUHM3r98fRiN12S+H6y1PhysWOwOaGo5oGvXzoR6915dez7kTdLKMdBX5/lFe/0wy91Casix0lel2Z1DfmLG8IM8rogVq7ahin3qOXLwn6r+GJeT6d6Kl53o</vt:lpwstr>
  </property>
  <property fmtid="{D5CDD505-2E9C-101B-9397-08002B2CF9AE}" pid="60" name="x1ye=60">
    <vt:lpwstr>ak+WYhFIV9BIJ/PJAasV0vaHjDn2mHgARwwlMozb+Kxbr+LqyO6R8JkocNVy1vgG9X6wKjhsUzr5V5RW7OwIL+jYAwu9pV1IGRs0Ro67hYsDqhINq98kvd+8fr6EwCMRW1uWrn/lHqhcWvVRD/dyPgtIY4+BZFIZmJ7H2301sZd6925jmfQ3rZSoJGVMq64CFVzSA+r8dWGoyZTSC20WFFu7xsdtM712UDhHo+af4AJZwmVjmCR5hr/+XfbjXXf</vt:lpwstr>
  </property>
  <property fmtid="{D5CDD505-2E9C-101B-9397-08002B2CF9AE}" pid="61" name="x1ye=61">
    <vt:lpwstr>3B9qGSUTD7YysxCXH5zN6NbmKNgWhUAUFQ3/dahz0SWhLNcAImrGsXPExxN/vmiBLIR+Cb45fl8l93VrB+esbtOSGZyByd/w26roKENG5gtWMsnA2SAYAMcxCru7qT4eT3RXfWXjYW7fG3IAFEcQ4nkXw4s5MhuqN8YBGNEQ8PxeRf5cl+U+6wnemFzqXIK/MTwyl6fPXJLLTmyKmz9OQylmACfaFTKJEw4YZepnN7s4imJGb/yEGyjZBexq5JQ</vt:lpwstr>
  </property>
  <property fmtid="{D5CDD505-2E9C-101B-9397-08002B2CF9AE}" pid="62" name="x1ye=62">
    <vt:lpwstr>dyk8JLPv5ScAdhaNXlFPkmFqc8K2IAlitI4i0gIVcRvZGfdnqjd9SiRDRh1ZuO0DMMfqKpQ50iffK0NljxEUPhr+lDgMwqNl++8dhN+0/2DBc0BpF33myuzpt5kPakJBv1UQCCgGGoMc9JaN/58haaG9t7BZYQBSlyasj83OF0K7/IlxWs2alZPilURuw2Z7Ju/1rWAs3Bx675YtcSss1OdKeS7/Zqu/qiweeF3V221dSLKk227NjZg+aOUAFpk</vt:lpwstr>
  </property>
  <property fmtid="{D5CDD505-2E9C-101B-9397-08002B2CF9AE}" pid="63" name="x1ye=63">
    <vt:lpwstr>VqVm9AwGcqY6qwI4bNXQTiyf3cwNNjOazGCuEikL3ulTruguLLUHl66t2PcNk1S1q6NV2FKC44ajZZ10TBDmM+J2OregfmGdf2dJATrbEAiERl6wSz4wisGmPGZwDNJYR+toMFJDS5qEgD+5n5nY0rv+sIWxSi0VGyiNosFN9zw3hgDM1Kw/TEOTI4BxDoxuVvp2VUExuHZD/0mpkJVZ8agjOS/GJgJV29zyn6Xpc7/9OCDeY/U9B6xh5ZGw7Je</vt:lpwstr>
  </property>
  <property fmtid="{D5CDD505-2E9C-101B-9397-08002B2CF9AE}" pid="64" name="x1ye=64">
    <vt:lpwstr>9sr5uR7GJJtykqYBE7/Idy03bEpE+2aULCG4gUoPJ/5Z17Z/knNNy7K5raQQO+5o79wUja34csX06Ugf/sLKVPUuqdaAIVcapL/FnZRhhwOuCU370kv6rcFjb3BW3WFQdUjieeO6SUKEjY4QAkc9YCmfWY3dUAnQOp4SguSklgl0+4eIfeou71f4AA11LHHPiYU8ePAHhzLHmp9E5QeXX0ZPBgj7lWvJ6IsyLv1kZymYTfyP4rwLeKEtYrXoVo9</vt:lpwstr>
  </property>
  <property fmtid="{D5CDD505-2E9C-101B-9397-08002B2CF9AE}" pid="65" name="x1ye=65">
    <vt:lpwstr>BPIaApQOtayQDrEJCjzI0NNdvYA0h+UXW41DI6v0RhbFeyZfs1RLrEts07bplPKITHgGC0JhCL8YbeAe72y1zzMSD+72xuV+0Q8Gs9THUfXpMzvgoE5vi+0WamQ8JPS+K9vPcPF3ypcSupk6hgDyWK8zsdHtCbJfrsTgXviLYc1UCKEEkm3YzN8Ddl/jkOKXmHtFK7YcBhUU/q51ix8lSAOMoSwvD0/eycfPtqs3n+R/wzeoZzfV0pm3CRMBNh5</vt:lpwstr>
  </property>
  <property fmtid="{D5CDD505-2E9C-101B-9397-08002B2CF9AE}" pid="66" name="x1ye=66">
    <vt:lpwstr>BAA/mXOiIqaOuSifOMDvDaUrfm7pofU4+K+oVNdYPOqVpnM8Xj7BHIfbUIAOo3OEJPrQ6D/s0QRZ5EjrgzCQMihP6dgvJSLvsLQ4A0e2TFDgX1M2yTgSvo4W9hAd5t8VotfcFwkfiJI1FYH57R1vyDDE2LkGtMHw7b/avILLIlBYAgeCAWjcviL3B3Gtvh7jR2+mHOUJWVEa+4bkIaiFG58kcDYWNMseqzIhaDfK21F9WB0V0d4duhaEAEWAMet</vt:lpwstr>
  </property>
  <property fmtid="{D5CDD505-2E9C-101B-9397-08002B2CF9AE}" pid="67" name="x1ye=67">
    <vt:lpwstr>sG+hswE4L6zsiI26WlMAzss1jVqP2y49rsq893tOBvobTdj1gq8fifG2VbLJMaR5X6xwp071PSI7vp5dpHPMBrMfndEa2YEhuKoGLmMC3OrdPJcytBZ9Zib4UFd444+kHkgynzekXZKwRdjKjW/VHR4XsGInzoUDKDYeTGh93R3VnU6pJwSCSvh1/DUIcTsHJ8t1gSLVAxme9D9/DI6rjHvWqqHtjqr/DWVLx7xHZrjG2V1w6mlMyfcHZ1JcLal</vt:lpwstr>
  </property>
  <property fmtid="{D5CDD505-2E9C-101B-9397-08002B2CF9AE}" pid="68" name="x1ye=68">
    <vt:lpwstr>ulbYu07BsfcR3/uBpd7pQAmOQvAXUtS5ktSdKfAXoqkXA3dq4WkH0wgUQC6JnHlZDZDeStTDMze6SsFFDsj9BiKljaxXVwSBYBw5hHZ9HAF5IrhtKQ89BK3POTZrKxt8Xrbgr7sfcpYyWSS9xpXblSwvysiWDv3mm51aQ32oVA4j69QCC6GY2NgZgleArtp9cmh7GbtRitUKorNHLu1zicM9wmMYnPyXwjVTA9CjKgTbiR8gnzYq8L5DvOUjeC0</vt:lpwstr>
  </property>
  <property fmtid="{D5CDD505-2E9C-101B-9397-08002B2CF9AE}" pid="69" name="x1ye=69">
    <vt:lpwstr>UU8KT6gmslZhlH0NzMjAz75WSDq4HwnA+gywfh6pEz6jpQXwwELjAEXtydHOfjm3XqFktDCmcJ1wFQ5CRZfzVeZIGSkqFAf64ISrrFDgOFuXEzN6yDkNuAMqNABtFiZveI7MlHncV+GPgaQ4qMSJ8Sc2M74Q28j41s7w03PzB1R7vg8PHdemgSjdx8IGSWzAUprqI5XgOznJy4VfH7+9VeoeBmzU34QX6ZHEM4AmYipMKhqIcaYt9W42SuSTaDH</vt:lpwstr>
  </property>
  <property fmtid="{D5CDD505-2E9C-101B-9397-08002B2CF9AE}" pid="70" name="x1ye=7">
    <vt:lpwstr>aElHPqqs14plJ0VG0AXcxMwanFXGD3n733FfDpjbruWckGbuOib62CSDBtQpgryBOJz7KWy4tJG9DCjvp3qL+jkLr8qqz3+piK7Mx5Ce8MsxllYscry7wu+iZWgSf8MTa1FhILW+wzsMRvAlTwff6fFPyEzggSYveTU0jPLfywabr0wGAQk1cgaaM4AhRe/t7TLWVeH6oi7Us4atR8DUKzQzoadCajIIj8fHtuvC8XtuJpYsBHhdwTk2KZfnVTL</vt:lpwstr>
  </property>
  <property fmtid="{D5CDD505-2E9C-101B-9397-08002B2CF9AE}" pid="71" name="x1ye=70">
    <vt:lpwstr>dtZnQHDhRBIAc/GM1TVGSYhRpIWEPIFqqoIBPfZDOcWsyYhrzoG1ZHss8q89Hy/VA4m5zb2Un9kCueWZqdrfgX2b8O6UJ0wfy2VwFPgwtHviTsOULLW8aC1gHnEIUGYp16BTuW8Rhmv2C3hxw98Bsx7e8X1xVObPkF3Ec1Ltcv2tI3Sqn7YRYeu4EltNr5oM9eSX6vptYw2mUWyf4IkbtV9EhSab2Gs5YFaa40aj7zRNYZ3KQBmdH5D0Fe8f8PD</vt:lpwstr>
  </property>
  <property fmtid="{D5CDD505-2E9C-101B-9397-08002B2CF9AE}" pid="72" name="x1ye=71">
    <vt:lpwstr>nHbmk5T9oHgEFAMIHidHiwyNWzZ77w/jBZFOLeU2C5EOgMMzaTVXEOHHLmSdb9mO6luyI/s788HU5aJ51ROs+IJaJ+ZLtQnH1ItsAgh4gaFQtThlj6jfonESqWptNyF2ZRGCcO9nb2JriKkuZjsafRYl9gBgQX7bavW6+MVqR6ErEtEqj+s3KO2e2uTt1huunHBavfDpFUEsgVPwrsnShsHLrluurp4liru6lBjrV1F+PLsHKmaJLGTyvneYaL9</vt:lpwstr>
  </property>
  <property fmtid="{D5CDD505-2E9C-101B-9397-08002B2CF9AE}" pid="73" name="x1ye=72">
    <vt:lpwstr>saPXb66aCcX6RnOAXzP7MNTsWoGii+B6bRAyfEOYPjH6Zzb4+104iyj4EJffUCC6e2yc5Xk1kBVYwHfahZ22Z55evx6Y2q8SCNFcwjU8YZgvKrp6HIzfouuccKVK4G6AHaEoosEKFQuoZnSgCYsPn2dk//39A6V+/qB4RwAA</vt:lpwstr>
  </property>
  <property fmtid="{D5CDD505-2E9C-101B-9397-08002B2CF9AE}" pid="74" name="x1ye=8">
    <vt:lpwstr>gdR9hFDYqjrk4TiOemlPU6PX2v4q9Bp51JJxqUgY2cD39mTRp3NrVBRgShbDEkasbMYPA7zBUEwG2rmCu3EwLXbQWZcsofz5iAxVCdUdQf48YdslM4p33iEzOR9NepbgVpF372iJC7zrcENjMFkGPZo81DOhA2dj+BY5JJuRALar5R7VtbxIEZN5JgVRvnb3fLcmRSINABbuog7a3btizjLQk4xK3AcdR6sSyIuYsJQTjTmQX1sbH2Kgxzv7R1l</vt:lpwstr>
  </property>
  <property fmtid="{D5CDD505-2E9C-101B-9397-08002B2CF9AE}" pid="75" name="x1ye=9">
    <vt:lpwstr>M0fzm4jpw2NP2maeCConv2zBxgBra8HLsdQXAA+hD2ToAwstEgSm/dK7xWV/U1q/KkKAGCan43c8ejNVXoLS58tik4afRJeCdwLVpwy6f8HW8ISjB5M+cPz/TFn4xUhawMHFscuZyD6EYALv3VeCbUeKje0o+RXgYWRHihCLlmoytEe5Q3/5TXF2Two7ZbGdC4GuJYUs6w+X7bDMPfceBlQH68CBwvcNi2FiSTwyRQtuwfw0jIwEkDyDjawHXA6</vt:lpwstr>
  </property>
  <property fmtid="{D5CDD505-2E9C-101B-9397-08002B2CF9AE}" pid="76" name="GrammarlyDocumentId">
    <vt:lpwstr>5d5ae6a1-a25c-4ad7-81fd-e65570adb5d3</vt:lpwstr>
  </property>
</Properties>
</file>